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39E" w:rsidRPr="00F35BB3" w:rsidRDefault="0050339E" w:rsidP="0050339E">
      <w:pPr>
        <w:tabs>
          <w:tab w:val="left" w:pos="972"/>
        </w:tabs>
        <w:spacing w:after="0" w:line="240" w:lineRule="auto"/>
        <w:ind w:left="1119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5BB3">
        <w:rPr>
          <w:rFonts w:ascii="Times New Roman" w:hAnsi="Times New Roman" w:cs="Times New Roman"/>
          <w:b/>
          <w:bCs/>
          <w:sz w:val="28"/>
          <w:szCs w:val="28"/>
        </w:rPr>
        <w:t>УТВЕРЖДАЮ</w:t>
      </w:r>
    </w:p>
    <w:p w:rsidR="0050339E" w:rsidRDefault="0050339E" w:rsidP="0050339E">
      <w:pPr>
        <w:tabs>
          <w:tab w:val="left" w:pos="972"/>
        </w:tabs>
        <w:spacing w:after="0" w:line="240" w:lineRule="auto"/>
        <w:ind w:left="10773" w:right="-45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DF3">
        <w:rPr>
          <w:rFonts w:ascii="Times New Roman" w:hAnsi="Times New Roman" w:cs="Times New Roman"/>
          <w:bCs/>
          <w:sz w:val="28"/>
          <w:szCs w:val="28"/>
        </w:rPr>
        <w:t xml:space="preserve">Директор Департамента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CF4DF3">
        <w:rPr>
          <w:rFonts w:ascii="Times New Roman" w:hAnsi="Times New Roman" w:cs="Times New Roman"/>
          <w:bCs/>
          <w:sz w:val="28"/>
          <w:szCs w:val="28"/>
        </w:rPr>
        <w:t xml:space="preserve">жилищно-коммунального хозяйства и энергетики </w:t>
      </w:r>
      <w:r w:rsidRPr="00CF4DF3">
        <w:rPr>
          <w:rFonts w:ascii="Times New Roman" w:hAnsi="Times New Roman" w:cs="Times New Roman"/>
          <w:bCs/>
          <w:sz w:val="28"/>
          <w:szCs w:val="28"/>
        </w:rPr>
        <w:br/>
        <w:t>города Ростова-на-Дону</w:t>
      </w:r>
    </w:p>
    <w:p w:rsidR="0050339E" w:rsidRPr="00CF4DF3" w:rsidRDefault="0050339E" w:rsidP="0050339E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______________А.А. </w:t>
      </w:r>
      <w:proofErr w:type="spellStart"/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Мноян</w:t>
      </w:r>
      <w:proofErr w:type="spellEnd"/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507416" w:rsidRDefault="0050339E" w:rsidP="004250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«__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_» 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_____ 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__г</w:t>
      </w: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ода</w:t>
      </w:r>
    </w:p>
    <w:p w:rsidR="00507416" w:rsidRDefault="00507416" w:rsidP="0042506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07416" w:rsidRPr="00126FB5" w:rsidRDefault="00507416" w:rsidP="0042506E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126FB5">
        <w:rPr>
          <w:rFonts w:ascii="Times New Roman" w:hAnsi="Times New Roman"/>
          <w:sz w:val="28"/>
        </w:rPr>
        <w:t>СВЕДЕНИЯ</w:t>
      </w:r>
    </w:p>
    <w:p w:rsidR="00507416" w:rsidRDefault="00507416" w:rsidP="00224C50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126FB5">
        <w:rPr>
          <w:rFonts w:ascii="Times New Roman" w:hAnsi="Times New Roman"/>
          <w:sz w:val="28"/>
        </w:rPr>
        <w:t xml:space="preserve">о методике расчета показателей муниципальной </w:t>
      </w:r>
      <w:proofErr w:type="gramStart"/>
      <w:r w:rsidRPr="00126FB5">
        <w:rPr>
          <w:rFonts w:ascii="Times New Roman" w:hAnsi="Times New Roman"/>
          <w:sz w:val="28"/>
        </w:rPr>
        <w:t>программы</w:t>
      </w:r>
      <w:r w:rsidR="00224C50">
        <w:rPr>
          <w:rFonts w:ascii="Times New Roman" w:hAnsi="Times New Roman"/>
          <w:sz w:val="28"/>
        </w:rPr>
        <w:br/>
        <w:t>«</w:t>
      </w:r>
      <w:proofErr w:type="gramEnd"/>
      <w:r w:rsidR="00224C50">
        <w:rPr>
          <w:rFonts w:ascii="Times New Roman" w:hAnsi="Times New Roman"/>
          <w:sz w:val="28"/>
        </w:rPr>
        <w:t>Развитие жилищно-коммунального хозяйства, энергетики, улучшение экологической обстановки и благоустройство города Ростова-на-Дону»</w:t>
      </w:r>
    </w:p>
    <w:p w:rsidR="00507416" w:rsidRDefault="00507416" w:rsidP="00224C5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830"/>
        <w:gridCol w:w="1382"/>
        <w:gridCol w:w="1862"/>
        <w:gridCol w:w="2993"/>
        <w:gridCol w:w="120"/>
        <w:gridCol w:w="22"/>
        <w:gridCol w:w="142"/>
        <w:gridCol w:w="5812"/>
      </w:tblGrid>
      <w:tr w:rsidR="00507416" w:rsidRPr="00144E1E" w:rsidTr="0042506E">
        <w:trPr>
          <w:trHeight w:val="363"/>
          <w:jc w:val="center"/>
        </w:trPr>
        <w:tc>
          <w:tcPr>
            <w:tcW w:w="567" w:type="dxa"/>
            <w:vMerge w:val="restart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п/п</w:t>
            </w:r>
          </w:p>
        </w:tc>
        <w:tc>
          <w:tcPr>
            <w:tcW w:w="2830" w:type="dxa"/>
            <w:vMerge w:val="restart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Наименование </w:t>
            </w: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показателя </w:t>
            </w:r>
          </w:p>
        </w:tc>
        <w:tc>
          <w:tcPr>
            <w:tcW w:w="1382" w:type="dxa"/>
            <w:vMerge w:val="restart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Единица </w:t>
            </w: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измерения</w:t>
            </w:r>
          </w:p>
        </w:tc>
        <w:tc>
          <w:tcPr>
            <w:tcW w:w="1862" w:type="dxa"/>
            <w:vMerge w:val="restart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Временные характеристики показателя 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Методика расчета целевых показателей</w:t>
            </w:r>
          </w:p>
        </w:tc>
      </w:tr>
      <w:tr w:rsidR="00507416" w:rsidRPr="00144E1E" w:rsidTr="0042506E">
        <w:trPr>
          <w:trHeight w:val="553"/>
          <w:jc w:val="center"/>
        </w:trPr>
        <w:tc>
          <w:tcPr>
            <w:tcW w:w="567" w:type="dxa"/>
            <w:vMerge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vMerge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62" w:type="dxa"/>
            <w:vMerge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3" w:type="dxa"/>
            <w:gridSpan w:val="2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Формула расчета</w:t>
            </w:r>
          </w:p>
        </w:tc>
        <w:tc>
          <w:tcPr>
            <w:tcW w:w="5976" w:type="dxa"/>
            <w:gridSpan w:val="3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элементов формулы и методика сбора исходной /отчетной информации</w:t>
            </w:r>
          </w:p>
        </w:tc>
      </w:tr>
      <w:tr w:rsidR="00507416" w:rsidRPr="00144E1E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113" w:type="dxa"/>
            <w:gridSpan w:val="2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76" w:type="dxa"/>
            <w:gridSpan w:val="3"/>
            <w:tcMar>
              <w:left w:w="75" w:type="dxa"/>
              <w:right w:w="75" w:type="dxa"/>
            </w:tcMar>
          </w:tcPr>
          <w:p w:rsidR="00507416" w:rsidRPr="00144E1E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8A6E0E" w:rsidRPr="002337F9" w:rsidTr="005A6AB6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</w:tcPr>
          <w:p w:rsidR="008A6E0E" w:rsidRPr="002337F9" w:rsidRDefault="008A6E0E" w:rsidP="0050629E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337F9">
              <w:rPr>
                <w:rFonts w:ascii="Times New Roman" w:hAnsi="Times New Roman"/>
                <w:b/>
                <w:sz w:val="24"/>
                <w:szCs w:val="28"/>
              </w:rPr>
              <w:t>Показатели муниципальной программы</w:t>
            </w:r>
          </w:p>
        </w:tc>
      </w:tr>
      <w:tr w:rsidR="00CF2A0E" w:rsidRPr="00144E1E" w:rsidTr="00BE7C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CF2A0E" w:rsidRDefault="00C759BF" w:rsidP="00CF2A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CF2A0E" w:rsidRPr="000553A2" w:rsidRDefault="00CF2A0E" w:rsidP="00CF2A0E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семей, переселенных </w:t>
            </w: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из аварийного жилищного фонда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CF2A0E" w:rsidRPr="000553A2" w:rsidRDefault="00CF2A0E" w:rsidP="00CF2A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семей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CF2A0E" w:rsidRPr="000553A2" w:rsidRDefault="00CF2A0E" w:rsidP="00CF2A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CF2A0E" w:rsidRPr="000553A2" w:rsidRDefault="00CF2A0E" w:rsidP="00CF2A0E">
            <w:pPr>
              <w:pStyle w:val="a3"/>
              <w:spacing w:before="0" w:after="0" w:line="288" w:lineRule="atLeast"/>
              <w:rPr>
                <w:szCs w:val="24"/>
              </w:rPr>
            </w:pPr>
            <w:r w:rsidRPr="00144E1E">
              <w:rPr>
                <w:color w:val="000000" w:themeColor="text1"/>
                <w:szCs w:val="24"/>
              </w:rPr>
              <w:t>Значение по данному показателю формируется</w:t>
            </w:r>
            <w:r w:rsidRPr="000553A2">
              <w:rPr>
                <w:szCs w:val="24"/>
              </w:rPr>
              <w:t xml:space="preserve"> в соответствии с:</w:t>
            </w:r>
          </w:p>
          <w:p w:rsidR="00CF2A0E" w:rsidRPr="000553A2" w:rsidRDefault="00CF2A0E" w:rsidP="00CF2A0E">
            <w:pPr>
              <w:pStyle w:val="a3"/>
              <w:spacing w:before="0" w:after="0" w:line="288" w:lineRule="atLeast"/>
              <w:rPr>
                <w:szCs w:val="24"/>
              </w:rPr>
            </w:pPr>
            <w:r w:rsidRPr="000553A2">
              <w:rPr>
                <w:szCs w:val="24"/>
              </w:rPr>
              <w:t xml:space="preserve">Постановлением Правительства Ростовской области от 30.10.2023 № 776 </w:t>
            </w:r>
            <w:r w:rsidRPr="000553A2">
              <w:rPr>
                <w:szCs w:val="24"/>
              </w:rPr>
              <w:br/>
              <w:t xml:space="preserve">«Об утверждении областной адресной программы «Переселение граждан </w:t>
            </w:r>
            <w:r w:rsidRPr="000553A2">
              <w:rPr>
                <w:szCs w:val="24"/>
              </w:rPr>
              <w:br/>
              <w:t xml:space="preserve">из многоквартирных домов, а также домов блокированной застройки, признанных аварийными, подлежащих сносу или реконструкции»; </w:t>
            </w:r>
          </w:p>
          <w:p w:rsidR="00CF2A0E" w:rsidRPr="000553A2" w:rsidRDefault="00CF2A0E" w:rsidP="00CF2A0E">
            <w:pPr>
              <w:pStyle w:val="a3"/>
              <w:spacing w:before="0" w:after="0" w:line="288" w:lineRule="atLeast"/>
              <w:rPr>
                <w:szCs w:val="24"/>
              </w:rPr>
            </w:pPr>
            <w:r w:rsidRPr="000553A2">
              <w:rPr>
                <w:szCs w:val="24"/>
              </w:rPr>
              <w:t xml:space="preserve">Постановлением Правительства Ростовской области от 28.10.2024 № 750 </w:t>
            </w:r>
            <w:r w:rsidRPr="000553A2">
              <w:rPr>
                <w:szCs w:val="24"/>
              </w:rPr>
              <w:br/>
              <w:t xml:space="preserve">«Об утверждении областной адресной программы «Переселение граждан </w:t>
            </w:r>
            <w:r w:rsidRPr="000553A2">
              <w:rPr>
                <w:szCs w:val="24"/>
              </w:rPr>
              <w:br/>
              <w:t xml:space="preserve">из многоквартирных домов, а также домов блокированной застройки, признанных аварийными после 1 января 2022 г., подлежащих сносу или реконструкции»; Постановлением Правительства Ростовской области от 17.10.2018 № 642 </w:t>
            </w:r>
            <w:r w:rsidRPr="000553A2">
              <w:rPr>
                <w:szCs w:val="24"/>
              </w:rPr>
              <w:br/>
              <w:t xml:space="preserve">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области». </w:t>
            </w:r>
          </w:p>
          <w:p w:rsidR="00CF2A0E" w:rsidRPr="00144E1E" w:rsidRDefault="00CF2A0E" w:rsidP="00CF2A0E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0553A2">
              <w:rPr>
                <w:szCs w:val="24"/>
              </w:rPr>
              <w:lastRenderedPageBreak/>
              <w:t xml:space="preserve">По данным </w:t>
            </w:r>
            <w:proofErr w:type="spellStart"/>
            <w:r w:rsidRPr="000553A2">
              <w:rPr>
                <w:szCs w:val="24"/>
              </w:rPr>
              <w:t>ДКСиПР</w:t>
            </w:r>
            <w:proofErr w:type="spellEnd"/>
            <w:r w:rsidRPr="000553A2">
              <w:rPr>
                <w:szCs w:val="24"/>
              </w:rPr>
              <w:t xml:space="preserve"> формируются дополнительные значения показателей </w:t>
            </w:r>
            <w:r w:rsidRPr="000553A2">
              <w:rPr>
                <w:szCs w:val="24"/>
              </w:rPr>
              <w:br/>
              <w:t xml:space="preserve">за отчетный год в случае выделения средств из резервного фонда Правительства Ростовской области и местного бюджета в рамках доведенных объемов финансирования на расселение аварийного жилищного фонда. </w:t>
            </w:r>
          </w:p>
        </w:tc>
      </w:tr>
      <w:tr w:rsidR="00CF2A0E" w:rsidRPr="00144E1E" w:rsidTr="003326F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CF2A0E" w:rsidRDefault="00C759BF" w:rsidP="00CF2A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:rsidR="00CF2A0E" w:rsidRPr="000553A2" w:rsidRDefault="00CF2A0E" w:rsidP="00CF2A0E">
            <w:pPr>
              <w:pStyle w:val="a9"/>
              <w:rPr>
                <w:rFonts w:ascii="Times New Roman" w:hAnsi="Times New Roman" w:cs="Times New Roman"/>
              </w:rPr>
            </w:pPr>
            <w:r w:rsidRPr="000553A2">
              <w:rPr>
                <w:rFonts w:ascii="Times New Roman" w:hAnsi="Times New Roman" w:cs="Times New Roman"/>
              </w:rPr>
              <w:t>Мощность локальных очистных сооружений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CF2A0E" w:rsidRPr="000553A2" w:rsidRDefault="00CF2A0E" w:rsidP="00CF2A0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553A2">
              <w:rPr>
                <w:rFonts w:ascii="Times New Roman" w:hAnsi="Times New Roman" w:cs="Times New Roman"/>
                <w:color w:val="000000"/>
              </w:rPr>
              <w:t>тыс. м³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CF2A0E" w:rsidRPr="000553A2" w:rsidRDefault="00CF2A0E" w:rsidP="00CF2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CF2A0E" w:rsidRPr="000553A2" w:rsidRDefault="00CF2A0E" w:rsidP="00CF2A0E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144E1E">
              <w:rPr>
                <w:color w:val="000000" w:themeColor="text1"/>
                <w:szCs w:val="24"/>
              </w:rPr>
              <w:t>Значение по данному показателю формируется</w:t>
            </w:r>
            <w:r w:rsidRPr="000553A2">
              <w:rPr>
                <w:color w:val="000000" w:themeColor="text1"/>
                <w:szCs w:val="24"/>
              </w:rPr>
              <w:t xml:space="preserve"> исходя из ф</w:t>
            </w:r>
            <w:r w:rsidRPr="000553A2">
              <w:rPr>
                <w:szCs w:val="24"/>
              </w:rPr>
              <w:t xml:space="preserve">актической мощности построенных локальных очистных сооружений, согласно проектной документации </w:t>
            </w:r>
            <w:r>
              <w:rPr>
                <w:szCs w:val="24"/>
              </w:rPr>
              <w:br/>
            </w:r>
            <w:r w:rsidRPr="000553A2">
              <w:rPr>
                <w:szCs w:val="24"/>
              </w:rPr>
              <w:t>(</w:t>
            </w:r>
            <w:r w:rsidRPr="000553A2">
              <w:rPr>
                <w:color w:val="000000" w:themeColor="text1"/>
                <w:szCs w:val="24"/>
              </w:rPr>
              <w:t xml:space="preserve">по данным </w:t>
            </w:r>
            <w:proofErr w:type="spellStart"/>
            <w:r w:rsidRPr="000553A2">
              <w:rPr>
                <w:color w:val="000000" w:themeColor="text1"/>
                <w:szCs w:val="24"/>
              </w:rPr>
              <w:t>ДАДиОДД</w:t>
            </w:r>
            <w:proofErr w:type="spellEnd"/>
            <w:r w:rsidRPr="000553A2">
              <w:rPr>
                <w:color w:val="000000" w:themeColor="text1"/>
                <w:szCs w:val="24"/>
              </w:rPr>
              <w:t>)</w:t>
            </w:r>
            <w:r w:rsidRPr="000553A2">
              <w:rPr>
                <w:szCs w:val="24"/>
              </w:rPr>
              <w:t xml:space="preserve"> </w:t>
            </w:r>
          </w:p>
        </w:tc>
      </w:tr>
      <w:tr w:rsidR="003A0C8F" w:rsidRPr="00144E1E" w:rsidTr="0048450F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3A0C8F" w:rsidRPr="00144E1E" w:rsidRDefault="00C759B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  <w:r w:rsidR="004845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:rsidR="003A0C8F" w:rsidRPr="00144E1E" w:rsidRDefault="003A0C8F" w:rsidP="003A0C8F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A6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многоквартирных домов, в которых произведен капитальный ремонт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6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 учетом </w:t>
            </w:r>
            <w:proofErr w:type="spellStart"/>
            <w:r w:rsidRPr="008A6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этапности</w:t>
            </w:r>
            <w:proofErr w:type="spellEnd"/>
            <w:r w:rsidRPr="008A6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выполнения работ)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</w:tcPr>
          <w:p w:rsidR="003A0C8F" w:rsidRPr="00144E1E" w:rsidRDefault="003A0C8F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</w:tcPr>
          <w:p w:rsidR="003A0C8F" w:rsidRPr="00144E1E" w:rsidRDefault="003A0C8F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3A0C8F" w:rsidRPr="00144E1E" w:rsidRDefault="003A0C8F" w:rsidP="003A0C8F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Значение по данному показателю формируется по фактическому количеству многоквартирных домов, в которых произведен капитальный ремонт за отчетный период за счет средств субсидии некоммерческой организации «Ростовский областной общественно полезный фонд содействия капитальному ремонту»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</w:t>
            </w:r>
            <w:proofErr w:type="spellStart"/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софинансирование</w:t>
            </w:r>
            <w:proofErr w:type="spellEnd"/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мероприятий по капитальному ремонту многоквартирных домов с учетом </w:t>
            </w:r>
            <w:proofErr w:type="spellStart"/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этапности</w:t>
            </w:r>
            <w:proofErr w:type="spellEnd"/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выполнения работ (по данным некоммерческой организации «Ростовский областной общественно полезный фонд содействия капитальному ремонту» на основании актов выполненных работ)</w:t>
            </w:r>
          </w:p>
        </w:tc>
      </w:tr>
      <w:tr w:rsidR="007A6834" w:rsidRPr="00144E1E" w:rsidTr="0048450F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7A6834" w:rsidRPr="00144E1E" w:rsidRDefault="00C759B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  <w:r w:rsidR="004845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:rsidR="007A6834" w:rsidRPr="00144E1E" w:rsidRDefault="007A6834" w:rsidP="007A6834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0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Схема теплоснабжения города Ростова-на-Дону утверждена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</w:tcPr>
          <w:p w:rsidR="007A6834" w:rsidRPr="00144E1E" w:rsidRDefault="007A6834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</w:tcPr>
          <w:p w:rsidR="007A6834" w:rsidRPr="00144E1E" w:rsidRDefault="007A6834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7A6834" w:rsidRPr="00144E1E" w:rsidRDefault="00D83A2F" w:rsidP="00D83A2F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по данному показателю формируется</w:t>
            </w:r>
            <w:r w:rsidR="007A6834"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итогам утверждения схемы теплоснабжения города Ростова-на-Дону (по данным ДЖКХ на основании приказа Министерства энергетики РФ)</w:t>
            </w:r>
          </w:p>
        </w:tc>
      </w:tr>
      <w:tr w:rsidR="007A6834" w:rsidRPr="00144E1E" w:rsidTr="0048450F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7A6834" w:rsidRPr="00144E1E" w:rsidRDefault="00C759B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:rsidR="007A6834" w:rsidRPr="00144E1E" w:rsidRDefault="007A6834" w:rsidP="006B0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0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протяженность освещенных частей улиц, проездов, набережных города Ростова-на-Дону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</w:tcPr>
          <w:p w:rsidR="007A6834" w:rsidRPr="00144E1E" w:rsidRDefault="007A6834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км.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</w:tcPr>
          <w:p w:rsidR="007A6834" w:rsidRPr="00144E1E" w:rsidRDefault="007A6834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7A6834" w:rsidRPr="00144E1E" w:rsidRDefault="00D83A2F" w:rsidP="00D83A2F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по данному показателю формируется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исходя из</w:t>
            </w:r>
            <w:r w:rsidR="007A6834"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протяженности</w:t>
            </w:r>
            <w:r w:rsidR="007A6834"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освещенных частей улиц, проездов, набережных города Ростова-на-Дону, с учетом двухрядного расположения сетей нару</w:t>
            </w:r>
            <w:r w:rsidR="007A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жного освещения (по данным МКП «</w:t>
            </w:r>
            <w:proofErr w:type="spellStart"/>
            <w:r w:rsidR="007A6834"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Ростгорсвет</w:t>
            </w:r>
            <w:proofErr w:type="spellEnd"/>
            <w:r w:rsidR="007A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7A6834"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на конец отчетного периода</w:t>
            </w:r>
          </w:p>
        </w:tc>
      </w:tr>
      <w:tr w:rsidR="007A6834" w:rsidRPr="00144E1E" w:rsidTr="0048450F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7A6834" w:rsidRPr="00144E1E" w:rsidRDefault="00C759B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:rsidR="007A6834" w:rsidRPr="00144E1E" w:rsidRDefault="007A6834" w:rsidP="006B0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0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работ санитарного содержания территории города Ростова-на-Дону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7A6834" w:rsidRPr="00144E1E" w:rsidRDefault="007A6834" w:rsidP="007A68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7A6834" w:rsidRPr="00144E1E" w:rsidRDefault="007A6834" w:rsidP="007A68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7A6834" w:rsidRPr="00144E1E" w:rsidRDefault="00D83A2F" w:rsidP="00D83A2F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по данному показателю формируется</w:t>
            </w:r>
            <w:r w:rsidR="007A6834"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площадью объектов, находящихся в постоянно</w:t>
            </w:r>
            <w:r w:rsidR="007A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(бессрочном) пользовании МКУ «</w:t>
            </w:r>
            <w:r w:rsidR="007A6834"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УЖКХ</w:t>
            </w:r>
            <w:r w:rsidR="007A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7A6834"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районов города </w:t>
            </w:r>
            <w:r w:rsidR="007A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A6834"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подлежащих содержанию (подметание, патрульная уборка, покос и т.д.) в рамках выделенного финансирования на основании актов выполненных работ (по данным МКУ </w:t>
            </w:r>
            <w:r w:rsidR="007A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A6834"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УЖКХ</w:t>
            </w:r>
            <w:r w:rsidR="007A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7A6834"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за отчетный период</w:t>
            </w:r>
          </w:p>
        </w:tc>
      </w:tr>
      <w:tr w:rsidR="007A6834" w:rsidRPr="00144E1E" w:rsidTr="0048450F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7A6834" w:rsidRPr="00144E1E" w:rsidRDefault="00C759B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:rsidR="007A6834" w:rsidRPr="00144E1E" w:rsidRDefault="007A6834" w:rsidP="006B0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0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гидротехнических сооружений в рабочем состоянии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7A6834" w:rsidRPr="00144E1E" w:rsidRDefault="007A6834" w:rsidP="007A68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7A6834" w:rsidRPr="00144E1E" w:rsidRDefault="007A6834" w:rsidP="007A68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3113" w:type="dxa"/>
            <w:gridSpan w:val="2"/>
            <w:tcMar>
              <w:left w:w="75" w:type="dxa"/>
              <w:right w:w="75" w:type="dxa"/>
            </w:tcMar>
            <w:vAlign w:val="center"/>
          </w:tcPr>
          <w:p w:rsidR="007A6834" w:rsidRPr="00C47739" w:rsidRDefault="007A6834" w:rsidP="007A6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/ Б х 100</w:t>
            </w:r>
          </w:p>
          <w:p w:rsidR="007A6834" w:rsidRPr="00144E1E" w:rsidRDefault="007A6834" w:rsidP="007A68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76" w:type="dxa"/>
            <w:gridSpan w:val="3"/>
            <w:tcMar>
              <w:left w:w="75" w:type="dxa"/>
              <w:right w:w="75" w:type="dxa"/>
            </w:tcMar>
          </w:tcPr>
          <w:p w:rsidR="007A6834" w:rsidRPr="00C47739" w:rsidRDefault="007A6834" w:rsidP="007A6834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- количество выполненных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содержанию гидротехнических сооружений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рабочем состоянии (данные получателя субсидии);</w:t>
            </w:r>
          </w:p>
          <w:p w:rsidR="007A6834" w:rsidRPr="00144E1E" w:rsidRDefault="007A6834" w:rsidP="007A6834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- общее количество мероприятий, обеспечивающих круглогодичную 100%-ю готовность гидротехнических сооружений к работе согласно требованиям, </w:t>
            </w: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ановленным Федеральным законом «</w:t>
            </w: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гидротехнических сооружений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21.07.1997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117-ФЗ в соответствии с соглашением о предоставлении субсидии </w:t>
            </w:r>
          </w:p>
        </w:tc>
      </w:tr>
      <w:tr w:rsidR="0048450F" w:rsidRPr="00144E1E" w:rsidTr="0048450F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48450F" w:rsidRPr="00144E1E" w:rsidRDefault="00C759B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8.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:rsidR="0048450F" w:rsidRPr="00144E1E" w:rsidRDefault="0048450F" w:rsidP="006B0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0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сохраненных зеленых насаждений (деревьев) при осуществлении хозяйственной деятельности (ежегодно)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48450F" w:rsidRPr="00144E1E" w:rsidRDefault="0048450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штук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48450F" w:rsidRPr="00144E1E" w:rsidRDefault="0048450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3113" w:type="dxa"/>
            <w:gridSpan w:val="2"/>
            <w:tcMar>
              <w:left w:w="75" w:type="dxa"/>
              <w:right w:w="75" w:type="dxa"/>
            </w:tcMar>
            <w:vAlign w:val="center"/>
          </w:tcPr>
          <w:p w:rsidR="0048450F" w:rsidRPr="00144E1E" w:rsidRDefault="0048450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+ Б</w:t>
            </w:r>
          </w:p>
        </w:tc>
        <w:tc>
          <w:tcPr>
            <w:tcW w:w="5976" w:type="dxa"/>
            <w:gridSpan w:val="3"/>
            <w:tcMar>
              <w:left w:w="75" w:type="dxa"/>
              <w:right w:w="75" w:type="dxa"/>
            </w:tcMar>
          </w:tcPr>
          <w:p w:rsidR="0048450F" w:rsidRPr="00C47739" w:rsidRDefault="0048450F" w:rsidP="0048450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- количество деревьев, подлежащих сохранению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актами обследования зеленых насаждений за отчетный период (по данным комитета по охране окружающей среды);</w:t>
            </w:r>
          </w:p>
          <w:p w:rsidR="0048450F" w:rsidRPr="00144E1E" w:rsidRDefault="0048450F" w:rsidP="0048450F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- количество деревьев, подлежащих сохранению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отрицательными заключениями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4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вопросу предоставления земельных участков, оформленных за отчетный период (по данным комитета по охране окружающей среды) </w:t>
            </w:r>
          </w:p>
        </w:tc>
      </w:tr>
      <w:tr w:rsidR="00CF2A0E" w:rsidRPr="00144E1E" w:rsidTr="00684A8D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CF2A0E" w:rsidRDefault="00C759BF" w:rsidP="00CF2A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CF2A0E" w:rsidRPr="000553A2" w:rsidRDefault="00CF2A0E" w:rsidP="00CF2A0E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реконструированных объектов канализационного хозяйства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CF2A0E" w:rsidRPr="000553A2" w:rsidRDefault="00CF2A0E" w:rsidP="00CF2A0E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CF2A0E" w:rsidRPr="000553A2" w:rsidRDefault="00CF2A0E" w:rsidP="00CF2A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CF2A0E" w:rsidRPr="00CF2A0E" w:rsidRDefault="00CF2A0E" w:rsidP="00CF2A0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по данному показателю формируется исходя из фактического количества объектов канализационного хозяйства, реконструкция которых выполнена в отчетном периоде в рамках федерального проекта «Вода России» (по данным МКУ «УКС» </w:t>
            </w:r>
            <w:r w:rsidRPr="00CF2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основании актов выполненных работ)</w:t>
            </w:r>
          </w:p>
        </w:tc>
      </w:tr>
      <w:tr w:rsidR="00224C50" w:rsidRPr="002337F9" w:rsidTr="0042506E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</w:tcPr>
          <w:p w:rsidR="00224C50" w:rsidRPr="002337F9" w:rsidRDefault="00224C50" w:rsidP="0050629E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337F9">
              <w:rPr>
                <w:rFonts w:ascii="Times New Roman" w:hAnsi="Times New Roman"/>
                <w:b/>
                <w:sz w:val="24"/>
                <w:szCs w:val="28"/>
              </w:rPr>
              <w:t>Муниципальные проекты:</w:t>
            </w:r>
          </w:p>
          <w:p w:rsidR="00224C50" w:rsidRPr="002337F9" w:rsidRDefault="00224C50" w:rsidP="0050629E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337F9">
              <w:rPr>
                <w:rFonts w:ascii="Times New Roman" w:hAnsi="Times New Roman"/>
                <w:b/>
                <w:sz w:val="24"/>
                <w:szCs w:val="28"/>
              </w:rPr>
              <w:t xml:space="preserve">«Переселение граждан из жилищного фонда, признанного аварийным и подлежащего сносу или реконструкции»; </w:t>
            </w:r>
          </w:p>
          <w:p w:rsidR="00224C50" w:rsidRPr="002337F9" w:rsidRDefault="00224C50" w:rsidP="0050629E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224C50" w:rsidRPr="002337F9" w:rsidRDefault="00224C50" w:rsidP="0050629E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337F9">
              <w:rPr>
                <w:rFonts w:ascii="Times New Roman" w:hAnsi="Times New Roman"/>
                <w:b/>
                <w:sz w:val="24"/>
                <w:szCs w:val="28"/>
              </w:rPr>
              <w:t xml:space="preserve">«Переселение граждан из жилищного фонда, признанного аварийным и подлежащим сносу» в рамках иного регионального проекта «Переселение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фонда»; </w:t>
            </w:r>
          </w:p>
          <w:p w:rsidR="00224C50" w:rsidRPr="002337F9" w:rsidRDefault="00224C50" w:rsidP="0050629E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224C50" w:rsidRPr="002337F9" w:rsidRDefault="00224C50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37F9">
              <w:rPr>
                <w:rFonts w:ascii="Times New Roman" w:hAnsi="Times New Roman"/>
                <w:b/>
                <w:sz w:val="24"/>
                <w:szCs w:val="28"/>
              </w:rPr>
              <w:t>«Переселение граждан из жилищного фонда, признанного аварийным и подлежащим сносу или реконструкции» (национальный проект «Инфраструктура для жизни»)</w:t>
            </w:r>
            <w:r w:rsidR="00C759BF" w:rsidRPr="002337F9">
              <w:rPr>
                <w:rFonts w:ascii="Times New Roman" w:hAnsi="Times New Roman"/>
                <w:b/>
                <w:sz w:val="24"/>
                <w:szCs w:val="28"/>
              </w:rPr>
              <w:t>.</w:t>
            </w:r>
          </w:p>
        </w:tc>
      </w:tr>
      <w:tr w:rsidR="001C17B2" w:rsidRPr="000553A2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1C17B2" w:rsidRPr="000553A2" w:rsidRDefault="0028002E" w:rsidP="00A369D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1C17B2" w:rsidRPr="000553A2" w:rsidRDefault="001C17B2" w:rsidP="00545B77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семей, переселенных </w:t>
            </w: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из аварийного жилищного фонда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1C17B2" w:rsidRPr="000553A2" w:rsidRDefault="001C17B2" w:rsidP="00545B7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семей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1C17B2" w:rsidRPr="000553A2" w:rsidRDefault="001C17B2" w:rsidP="0042506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9089" w:type="dxa"/>
            <w:gridSpan w:val="5"/>
            <w:vMerge w:val="restart"/>
            <w:tcMar>
              <w:left w:w="75" w:type="dxa"/>
              <w:right w:w="75" w:type="dxa"/>
            </w:tcMar>
          </w:tcPr>
          <w:p w:rsidR="0042506E" w:rsidRPr="000553A2" w:rsidRDefault="00D83A2F" w:rsidP="001C17B2">
            <w:pPr>
              <w:pStyle w:val="a3"/>
              <w:spacing w:before="0" w:after="0" w:line="288" w:lineRule="atLeast"/>
              <w:rPr>
                <w:szCs w:val="24"/>
              </w:rPr>
            </w:pPr>
            <w:r w:rsidRPr="00144E1E">
              <w:rPr>
                <w:color w:val="000000" w:themeColor="text1"/>
                <w:szCs w:val="24"/>
              </w:rPr>
              <w:t>Значение по данному показателю формируется</w:t>
            </w:r>
            <w:r w:rsidRPr="000553A2">
              <w:rPr>
                <w:szCs w:val="24"/>
              </w:rPr>
              <w:t xml:space="preserve"> </w:t>
            </w:r>
            <w:r w:rsidR="001C17B2" w:rsidRPr="000553A2">
              <w:rPr>
                <w:szCs w:val="24"/>
              </w:rPr>
              <w:t>в соответствии с</w:t>
            </w:r>
            <w:r w:rsidR="0042506E" w:rsidRPr="000553A2">
              <w:rPr>
                <w:szCs w:val="24"/>
              </w:rPr>
              <w:t>:</w:t>
            </w:r>
          </w:p>
          <w:p w:rsidR="0042506E" w:rsidRPr="000553A2" w:rsidRDefault="0042506E" w:rsidP="001C17B2">
            <w:pPr>
              <w:pStyle w:val="a3"/>
              <w:spacing w:before="0" w:after="0" w:line="288" w:lineRule="atLeast"/>
              <w:rPr>
                <w:szCs w:val="24"/>
              </w:rPr>
            </w:pPr>
            <w:r w:rsidRPr="000553A2">
              <w:rPr>
                <w:szCs w:val="24"/>
              </w:rPr>
              <w:t>П</w:t>
            </w:r>
            <w:r w:rsidR="001C17B2" w:rsidRPr="000553A2">
              <w:rPr>
                <w:szCs w:val="24"/>
              </w:rPr>
              <w:t xml:space="preserve">остановлением Правительства Ростовской области от 30.10.2023 № 776 </w:t>
            </w:r>
            <w:r w:rsidRPr="000553A2">
              <w:rPr>
                <w:szCs w:val="24"/>
              </w:rPr>
              <w:br/>
            </w:r>
            <w:r w:rsidR="001C17B2" w:rsidRPr="000553A2">
              <w:rPr>
                <w:szCs w:val="24"/>
              </w:rPr>
              <w:t xml:space="preserve">«Об утверждении областной адресной программы «Переселение граждан </w:t>
            </w:r>
            <w:r w:rsidRPr="000553A2">
              <w:rPr>
                <w:szCs w:val="24"/>
              </w:rPr>
              <w:br/>
            </w:r>
            <w:r w:rsidR="001C17B2" w:rsidRPr="000553A2">
              <w:rPr>
                <w:szCs w:val="24"/>
              </w:rPr>
              <w:t>из многоквартирных домов, а также домов блокированной застройки, признанных аварийными, подлежащих сносу или реконструкции»</w:t>
            </w:r>
            <w:r w:rsidRPr="000553A2">
              <w:rPr>
                <w:szCs w:val="24"/>
              </w:rPr>
              <w:t>;</w:t>
            </w:r>
            <w:r w:rsidR="001C17B2" w:rsidRPr="000553A2">
              <w:rPr>
                <w:szCs w:val="24"/>
              </w:rPr>
              <w:t xml:space="preserve"> </w:t>
            </w:r>
          </w:p>
          <w:p w:rsidR="001C17B2" w:rsidRPr="000553A2" w:rsidRDefault="0042506E" w:rsidP="001C17B2">
            <w:pPr>
              <w:pStyle w:val="a3"/>
              <w:spacing w:before="0" w:after="0" w:line="288" w:lineRule="atLeast"/>
              <w:rPr>
                <w:szCs w:val="24"/>
              </w:rPr>
            </w:pPr>
            <w:r w:rsidRPr="000553A2">
              <w:rPr>
                <w:szCs w:val="24"/>
              </w:rPr>
              <w:t>П</w:t>
            </w:r>
            <w:r w:rsidR="001C17B2" w:rsidRPr="000553A2">
              <w:rPr>
                <w:szCs w:val="24"/>
              </w:rPr>
              <w:t xml:space="preserve">остановлением Правительства Ростовской области от 28.10.2024 № 750 </w:t>
            </w:r>
            <w:r w:rsidRPr="000553A2">
              <w:rPr>
                <w:szCs w:val="24"/>
              </w:rPr>
              <w:br/>
            </w:r>
            <w:r w:rsidR="001C17B2" w:rsidRPr="000553A2">
              <w:rPr>
                <w:szCs w:val="24"/>
              </w:rPr>
              <w:t xml:space="preserve">«Об утверждении областной адресной программы «Переселение граждан </w:t>
            </w:r>
            <w:r w:rsidR="001C17B2" w:rsidRPr="000553A2">
              <w:rPr>
                <w:szCs w:val="24"/>
              </w:rPr>
              <w:br/>
              <w:t xml:space="preserve">из многоквартирных домов, а также домов блокированной застройки, признанных </w:t>
            </w:r>
            <w:r w:rsidR="001C17B2" w:rsidRPr="000553A2">
              <w:rPr>
                <w:szCs w:val="24"/>
              </w:rPr>
              <w:lastRenderedPageBreak/>
              <w:t>аварийными после 1 января 2022 г., подлежащих сносу или реконструкции»</w:t>
            </w:r>
            <w:r w:rsidRPr="000553A2">
              <w:rPr>
                <w:szCs w:val="24"/>
              </w:rPr>
              <w:t>;</w:t>
            </w:r>
            <w:r w:rsidR="001C17B2" w:rsidRPr="000553A2">
              <w:rPr>
                <w:szCs w:val="24"/>
              </w:rPr>
              <w:t xml:space="preserve"> </w:t>
            </w:r>
            <w:r w:rsidRPr="000553A2">
              <w:rPr>
                <w:szCs w:val="24"/>
              </w:rPr>
              <w:t>П</w:t>
            </w:r>
            <w:r w:rsidR="001C17B2" w:rsidRPr="000553A2">
              <w:rPr>
                <w:szCs w:val="24"/>
              </w:rPr>
              <w:t xml:space="preserve">остановлением Правительства Ростовской области от 17.10.2018 № 642 </w:t>
            </w:r>
            <w:r w:rsidR="001C17B2" w:rsidRPr="000553A2">
              <w:rPr>
                <w:szCs w:val="24"/>
              </w:rPr>
              <w:br/>
              <w:t xml:space="preserve">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области». </w:t>
            </w:r>
          </w:p>
          <w:p w:rsidR="001C17B2" w:rsidRPr="000553A2" w:rsidRDefault="001C17B2" w:rsidP="001C17B2">
            <w:pPr>
              <w:pStyle w:val="a3"/>
              <w:spacing w:before="0" w:after="0" w:line="288" w:lineRule="atLeast"/>
              <w:rPr>
                <w:szCs w:val="24"/>
              </w:rPr>
            </w:pPr>
            <w:r w:rsidRPr="000553A2">
              <w:rPr>
                <w:szCs w:val="24"/>
              </w:rPr>
              <w:t xml:space="preserve">По данным </w:t>
            </w:r>
            <w:proofErr w:type="spellStart"/>
            <w:r w:rsidRPr="000553A2">
              <w:rPr>
                <w:szCs w:val="24"/>
              </w:rPr>
              <w:t>ДКСиПР</w:t>
            </w:r>
            <w:proofErr w:type="spellEnd"/>
            <w:r w:rsidRPr="000553A2">
              <w:rPr>
                <w:szCs w:val="24"/>
              </w:rPr>
              <w:t xml:space="preserve"> формируются дополнительные значения показателей </w:t>
            </w:r>
            <w:r w:rsidRPr="000553A2">
              <w:rPr>
                <w:szCs w:val="24"/>
              </w:rPr>
              <w:br/>
              <w:t xml:space="preserve">за отчетный год в случае выделения средств из резервного фонда Правительства Ростовской области и местного бюджета в рамках доведенных объемов финансирования на расселение аварийного жилищного фонда. </w:t>
            </w:r>
          </w:p>
          <w:p w:rsidR="001C17B2" w:rsidRPr="000553A2" w:rsidRDefault="001C17B2" w:rsidP="001C17B2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0553A2">
              <w:rPr>
                <w:szCs w:val="24"/>
              </w:rPr>
              <w:t>Площадь расселенного аварийного фонда рассчитывается исходя из общего объема бюджетных средств, предусмотренного на реализацию мероприятий по переселению граждан из аварийного жилья, и может быть скорректирована с учетом фактически сложившейся стоимости 1 кв. метра жилья.</w:t>
            </w:r>
          </w:p>
        </w:tc>
      </w:tr>
      <w:tr w:rsidR="001C17B2" w:rsidRPr="000553A2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1C17B2" w:rsidRPr="000553A2" w:rsidRDefault="0028002E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1C17B2" w:rsidRPr="000553A2" w:rsidRDefault="001C17B2" w:rsidP="00545B77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t>Площадь расселенного аварийного фонда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1C17B2" w:rsidRPr="000553A2" w:rsidRDefault="00594235" w:rsidP="00545B7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тыс. кв. м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1C17B2" w:rsidRPr="000553A2" w:rsidRDefault="00594235" w:rsidP="0059423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9089" w:type="dxa"/>
            <w:gridSpan w:val="5"/>
            <w:vMerge/>
            <w:tcMar>
              <w:left w:w="75" w:type="dxa"/>
              <w:right w:w="75" w:type="dxa"/>
            </w:tcMar>
          </w:tcPr>
          <w:p w:rsidR="001C17B2" w:rsidRPr="000553A2" w:rsidRDefault="001C17B2" w:rsidP="00545B77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</w:p>
        </w:tc>
      </w:tr>
      <w:tr w:rsidR="0042506E" w:rsidRPr="002337F9" w:rsidTr="0042506E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425D29" w:rsidRPr="002337F9" w:rsidRDefault="0042506E" w:rsidP="0042506E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337F9">
              <w:rPr>
                <w:b/>
              </w:rPr>
              <w:t xml:space="preserve">Муниципальный проект </w:t>
            </w:r>
          </w:p>
          <w:p w:rsidR="0042506E" w:rsidRPr="002337F9" w:rsidRDefault="0042506E" w:rsidP="0042506E">
            <w:pPr>
              <w:pStyle w:val="a3"/>
              <w:spacing w:before="0" w:after="0" w:line="288" w:lineRule="atLeast"/>
              <w:jc w:val="center"/>
              <w:rPr>
                <w:b/>
                <w:color w:val="000000" w:themeColor="text1"/>
                <w:szCs w:val="24"/>
              </w:rPr>
            </w:pPr>
            <w:r w:rsidRPr="002337F9">
              <w:rPr>
                <w:b/>
              </w:rPr>
              <w:t>«Создание условий для осуществления погребения»</w:t>
            </w:r>
          </w:p>
        </w:tc>
      </w:tr>
      <w:tr w:rsidR="0042506E" w:rsidRPr="000553A2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28002E" w:rsidP="00A369D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42506E" w:rsidP="00545B77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введенных </w:t>
            </w: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эксплуатацию новых муниципальных кладбищ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42506E" w:rsidP="00545B77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58355C" w:rsidP="0059423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42506E" w:rsidRPr="000553A2" w:rsidRDefault="00D83A2F" w:rsidP="00D83A2F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144E1E">
              <w:rPr>
                <w:color w:val="000000" w:themeColor="text1"/>
                <w:szCs w:val="24"/>
              </w:rPr>
              <w:t>Значение по данному показателю формируется</w:t>
            </w:r>
            <w:r w:rsidR="00EC00B4" w:rsidRPr="000553A2">
              <w:rPr>
                <w:szCs w:val="24"/>
              </w:rPr>
              <w:t xml:space="preserve"> исходя из фактического количества </w:t>
            </w:r>
            <w:r w:rsidR="00425D29" w:rsidRPr="000553A2">
              <w:rPr>
                <w:szCs w:val="24"/>
              </w:rPr>
              <w:t>введенных в эксплуатацию новых</w:t>
            </w:r>
            <w:r w:rsidR="00EC00B4" w:rsidRPr="000553A2">
              <w:rPr>
                <w:szCs w:val="24"/>
              </w:rPr>
              <w:t xml:space="preserve"> муниципальных кладбищ</w:t>
            </w:r>
            <w:r w:rsidR="00425D29" w:rsidRPr="000553A2">
              <w:rPr>
                <w:szCs w:val="24"/>
              </w:rPr>
              <w:t xml:space="preserve"> в отчетном периоде (по данным МКУ «УКС» </w:t>
            </w:r>
            <w:r w:rsidR="00425D29" w:rsidRPr="000553A2">
              <w:rPr>
                <w:color w:val="000000" w:themeColor="text1"/>
                <w:szCs w:val="24"/>
              </w:rPr>
              <w:t>на основании актов выполненных работ)</w:t>
            </w:r>
          </w:p>
        </w:tc>
      </w:tr>
      <w:tr w:rsidR="00425D29" w:rsidRPr="002337F9" w:rsidTr="00425D29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425D29" w:rsidRPr="002337F9" w:rsidRDefault="00425D29" w:rsidP="00425D29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337F9">
              <w:rPr>
                <w:b/>
              </w:rPr>
              <w:t xml:space="preserve">Муниципальный проект </w:t>
            </w:r>
          </w:p>
          <w:p w:rsidR="00425D29" w:rsidRPr="002337F9" w:rsidRDefault="00425D29" w:rsidP="00425D29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337F9">
              <w:rPr>
                <w:b/>
              </w:rPr>
              <w:t>«Развитие коммунальной инфраструктуры на территории города Ростова-на-Дону» в рамках иного регионального проекта «Развитие коммунальной инфраструктуры на территории Ростовской области»</w:t>
            </w:r>
          </w:p>
        </w:tc>
      </w:tr>
      <w:tr w:rsidR="0042506E" w:rsidRPr="000553A2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28002E" w:rsidP="00A369D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425D29" w:rsidP="00545B77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объектов, </w:t>
            </w: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которым выполнены строительно-монтажные работы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425D29" w:rsidP="00545B77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B441EC" w:rsidP="0059423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42506E" w:rsidRPr="000553A2" w:rsidRDefault="00D83A2F" w:rsidP="00D83A2F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144E1E">
              <w:rPr>
                <w:color w:val="000000" w:themeColor="text1"/>
                <w:szCs w:val="24"/>
              </w:rPr>
              <w:t>Значение по данному показателю формируется</w:t>
            </w:r>
            <w:r w:rsidR="00425D29" w:rsidRPr="000553A2">
              <w:rPr>
                <w:szCs w:val="24"/>
              </w:rPr>
              <w:t xml:space="preserve"> исходя из </w:t>
            </w:r>
            <w:r w:rsidR="002724C4" w:rsidRPr="000553A2">
              <w:rPr>
                <w:szCs w:val="24"/>
              </w:rPr>
              <w:t xml:space="preserve">фактического </w:t>
            </w:r>
            <w:r w:rsidR="00425D29" w:rsidRPr="000553A2">
              <w:rPr>
                <w:szCs w:val="24"/>
              </w:rPr>
              <w:t xml:space="preserve">количества </w:t>
            </w:r>
            <w:r w:rsidR="002724C4" w:rsidRPr="000553A2">
              <w:rPr>
                <w:szCs w:val="24"/>
              </w:rPr>
              <w:t xml:space="preserve">введенных в эксплуатацию </w:t>
            </w:r>
            <w:r w:rsidR="00425D29" w:rsidRPr="000553A2">
              <w:rPr>
                <w:szCs w:val="24"/>
              </w:rPr>
              <w:t>объектов коммунальной инфраструктуры</w:t>
            </w:r>
            <w:r w:rsidR="002724C4" w:rsidRPr="000553A2">
              <w:rPr>
                <w:szCs w:val="24"/>
              </w:rPr>
              <w:t xml:space="preserve"> в отчетном периоде (по данным МКУ «УКС» </w:t>
            </w:r>
            <w:r w:rsidR="002724C4" w:rsidRPr="000553A2">
              <w:rPr>
                <w:color w:val="000000" w:themeColor="text1"/>
                <w:szCs w:val="24"/>
              </w:rPr>
              <w:t>на основании актов выполненных работ)</w:t>
            </w:r>
          </w:p>
        </w:tc>
      </w:tr>
      <w:tr w:rsidR="002724C4" w:rsidRPr="002337F9" w:rsidTr="002724C4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2724C4" w:rsidRPr="002337F9" w:rsidRDefault="002724C4" w:rsidP="002724C4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337F9">
              <w:rPr>
                <w:b/>
              </w:rPr>
              <w:t xml:space="preserve">Муниципальный проект </w:t>
            </w:r>
          </w:p>
          <w:p w:rsidR="002724C4" w:rsidRPr="002337F9" w:rsidRDefault="002724C4" w:rsidP="002724C4">
            <w:pPr>
              <w:pStyle w:val="a3"/>
              <w:spacing w:before="0" w:after="0" w:line="288" w:lineRule="atLeast"/>
              <w:jc w:val="center"/>
              <w:rPr>
                <w:color w:val="000000" w:themeColor="text1"/>
                <w:szCs w:val="24"/>
              </w:rPr>
            </w:pPr>
            <w:r w:rsidRPr="002337F9">
              <w:rPr>
                <w:b/>
              </w:rPr>
              <w:t>«Развитие коммунальной инфраструктуры в городе Ростове-на-Дону»</w:t>
            </w:r>
          </w:p>
        </w:tc>
      </w:tr>
      <w:tr w:rsidR="0042506E" w:rsidRPr="000553A2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28002E" w:rsidP="00A369D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B441EC" w:rsidP="00B441EC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объектов, </w:t>
            </w: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по которым выполнены </w:t>
            </w:r>
            <w:proofErr w:type="spellStart"/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t>предпроектные</w:t>
            </w:r>
            <w:proofErr w:type="spellEnd"/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B441EC" w:rsidP="00545B77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B441EC" w:rsidP="0059423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42506E" w:rsidRPr="000553A2" w:rsidRDefault="00D83A2F" w:rsidP="00B441EC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144E1E">
              <w:rPr>
                <w:color w:val="000000" w:themeColor="text1"/>
                <w:szCs w:val="24"/>
              </w:rPr>
              <w:t>Значение по данному показателю формируется</w:t>
            </w:r>
            <w:r w:rsidR="00B441EC" w:rsidRPr="000553A2">
              <w:rPr>
                <w:szCs w:val="24"/>
              </w:rPr>
              <w:t xml:space="preserve"> исходя из фактического количества разработанной </w:t>
            </w:r>
            <w:proofErr w:type="spellStart"/>
            <w:r w:rsidR="00B441EC" w:rsidRPr="000553A2">
              <w:rPr>
                <w:szCs w:val="24"/>
              </w:rPr>
              <w:t>предпроектной</w:t>
            </w:r>
            <w:proofErr w:type="spellEnd"/>
            <w:r w:rsidR="00B441EC" w:rsidRPr="000553A2">
              <w:rPr>
                <w:szCs w:val="24"/>
              </w:rPr>
              <w:t xml:space="preserve"> документации на проектирование объектов коммунальной инфраструктуры в отчетном периоде (по данным МКУ «УКС» </w:t>
            </w:r>
            <w:r>
              <w:rPr>
                <w:szCs w:val="24"/>
              </w:rPr>
              <w:br/>
            </w:r>
            <w:r w:rsidR="00B441EC" w:rsidRPr="000553A2">
              <w:rPr>
                <w:color w:val="000000" w:themeColor="text1"/>
                <w:szCs w:val="24"/>
              </w:rPr>
              <w:t>на основании актов выполненных работ)</w:t>
            </w:r>
          </w:p>
        </w:tc>
      </w:tr>
      <w:tr w:rsidR="003342D2" w:rsidRPr="002337F9" w:rsidTr="003342D2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3342D2" w:rsidRPr="002337F9" w:rsidRDefault="003342D2" w:rsidP="003342D2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337F9">
              <w:rPr>
                <w:b/>
              </w:rPr>
              <w:t xml:space="preserve">Муниципальный проект </w:t>
            </w:r>
          </w:p>
          <w:p w:rsidR="003342D2" w:rsidRPr="002337F9" w:rsidRDefault="003342D2" w:rsidP="002337F9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337F9">
              <w:rPr>
                <w:b/>
              </w:rPr>
              <w:t>«Вода России (город Ростов-на-Дону)» в рамках регионального проекта «Вода России (Ростовская область)» по национальному проекту «Экологическое благополучие»</w:t>
            </w:r>
          </w:p>
        </w:tc>
      </w:tr>
      <w:tr w:rsidR="0042506E" w:rsidRPr="000553A2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28002E" w:rsidP="00A369D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3342D2" w:rsidP="00545B77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реконструированных объектов канализационного хозяйства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3342D2" w:rsidP="00545B77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42506E" w:rsidRPr="000553A2" w:rsidRDefault="003342D2" w:rsidP="0059423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42506E" w:rsidRPr="000553A2" w:rsidRDefault="00D83A2F" w:rsidP="003342D2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144E1E">
              <w:rPr>
                <w:color w:val="000000" w:themeColor="text1"/>
                <w:szCs w:val="24"/>
              </w:rPr>
              <w:t>Значение по данному показателю формируется</w:t>
            </w:r>
            <w:r w:rsidR="003342D2" w:rsidRPr="000553A2">
              <w:rPr>
                <w:szCs w:val="24"/>
              </w:rPr>
              <w:t xml:space="preserve"> исходя из фактического количества объектов канализационного хозяйства, реконструкция которых выполнена в отчетном периоде в рамках федерального проекта «Вода России» (по данным МКУ «УКС» </w:t>
            </w:r>
            <w:r>
              <w:rPr>
                <w:szCs w:val="24"/>
              </w:rPr>
              <w:br/>
            </w:r>
            <w:r w:rsidR="003342D2" w:rsidRPr="000553A2">
              <w:rPr>
                <w:color w:val="000000" w:themeColor="text1"/>
                <w:szCs w:val="24"/>
              </w:rPr>
              <w:t>на основании актов выполненных работ)</w:t>
            </w:r>
          </w:p>
        </w:tc>
      </w:tr>
      <w:tr w:rsidR="006E2F89" w:rsidRPr="002337F9" w:rsidTr="006E2F89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6E2F89" w:rsidRPr="002337F9" w:rsidRDefault="006E2F89" w:rsidP="006E2F89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337F9">
              <w:rPr>
                <w:b/>
              </w:rPr>
              <w:t>Муниципальный проект</w:t>
            </w:r>
          </w:p>
          <w:p w:rsidR="006E2F89" w:rsidRPr="002337F9" w:rsidRDefault="006E2F89" w:rsidP="002337F9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337F9">
              <w:rPr>
                <w:b/>
              </w:rPr>
              <w:t xml:space="preserve">«Развитие системы ливневой канализации в городе Ростове-на-Дону» в рамках регионального проекта «Развитие коммунальной инфраструктуры на территории Ростовской области» </w:t>
            </w:r>
          </w:p>
        </w:tc>
      </w:tr>
      <w:tr w:rsidR="006E2F89" w:rsidRPr="000553A2" w:rsidTr="006E2F89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28002E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:rsidR="006E2F89" w:rsidRPr="000553A2" w:rsidRDefault="006E2F89" w:rsidP="006E2F89">
            <w:pPr>
              <w:pStyle w:val="a9"/>
              <w:rPr>
                <w:rFonts w:ascii="Times New Roman" w:hAnsi="Times New Roman" w:cs="Times New Roman"/>
              </w:rPr>
            </w:pPr>
            <w:r w:rsidRPr="000553A2">
              <w:rPr>
                <w:rFonts w:ascii="Times New Roman" w:hAnsi="Times New Roman" w:cs="Times New Roman"/>
              </w:rPr>
              <w:t>Мощность локальных очистных сооружений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6E2F89" w:rsidP="006E2F8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553A2">
              <w:rPr>
                <w:rFonts w:ascii="Times New Roman" w:hAnsi="Times New Roman" w:cs="Times New Roman"/>
                <w:color w:val="000000"/>
              </w:rPr>
              <w:t>тыс. м³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6E2F89" w:rsidP="006E2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6E2F89" w:rsidRPr="000553A2" w:rsidRDefault="00D83A2F" w:rsidP="00B113E4">
            <w:pPr>
              <w:pStyle w:val="a3"/>
              <w:spacing w:before="0" w:after="0"/>
              <w:rPr>
                <w:color w:val="000000" w:themeColor="text1"/>
                <w:szCs w:val="24"/>
              </w:rPr>
            </w:pPr>
            <w:r w:rsidRPr="00144E1E">
              <w:rPr>
                <w:color w:val="000000" w:themeColor="text1"/>
                <w:szCs w:val="24"/>
              </w:rPr>
              <w:t>Значение по данному показателю формируется</w:t>
            </w:r>
            <w:r w:rsidR="006C1AE9" w:rsidRPr="000553A2">
              <w:rPr>
                <w:color w:val="000000" w:themeColor="text1"/>
                <w:szCs w:val="24"/>
              </w:rPr>
              <w:t xml:space="preserve"> исходя из ф</w:t>
            </w:r>
            <w:r w:rsidR="006C1AE9" w:rsidRPr="000553A2">
              <w:rPr>
                <w:szCs w:val="24"/>
              </w:rPr>
              <w:t xml:space="preserve">актической мощности построенных локальных очистных сооружений, согласно проектной документации </w:t>
            </w:r>
            <w:r>
              <w:rPr>
                <w:szCs w:val="24"/>
              </w:rPr>
              <w:br/>
            </w:r>
            <w:r w:rsidR="006C1AE9" w:rsidRPr="000553A2">
              <w:rPr>
                <w:szCs w:val="24"/>
              </w:rPr>
              <w:t>(</w:t>
            </w:r>
            <w:r w:rsidR="006C1AE9" w:rsidRPr="000553A2">
              <w:rPr>
                <w:color w:val="000000" w:themeColor="text1"/>
                <w:szCs w:val="24"/>
              </w:rPr>
              <w:t xml:space="preserve">по данным </w:t>
            </w:r>
            <w:proofErr w:type="spellStart"/>
            <w:r w:rsidR="006C1AE9" w:rsidRPr="000553A2">
              <w:rPr>
                <w:color w:val="000000" w:themeColor="text1"/>
                <w:szCs w:val="24"/>
              </w:rPr>
              <w:t>ДАДиОДД</w:t>
            </w:r>
            <w:proofErr w:type="spellEnd"/>
            <w:r w:rsidR="006C1AE9" w:rsidRPr="000553A2">
              <w:rPr>
                <w:color w:val="000000" w:themeColor="text1"/>
                <w:szCs w:val="24"/>
              </w:rPr>
              <w:t>)</w:t>
            </w:r>
            <w:r w:rsidR="006C1AE9" w:rsidRPr="000553A2">
              <w:rPr>
                <w:szCs w:val="24"/>
              </w:rPr>
              <w:t xml:space="preserve"> </w:t>
            </w:r>
          </w:p>
        </w:tc>
      </w:tr>
      <w:tr w:rsidR="006E2F89" w:rsidRPr="000553A2" w:rsidTr="00B113E4">
        <w:trPr>
          <w:trHeight w:val="898"/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28002E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6E2F89" w:rsidP="006E2F89">
            <w:pPr>
              <w:pStyle w:val="a9"/>
              <w:rPr>
                <w:rFonts w:ascii="Times New Roman" w:hAnsi="Times New Roman" w:cs="Times New Roman"/>
              </w:rPr>
            </w:pPr>
            <w:r w:rsidRPr="000553A2">
              <w:rPr>
                <w:rFonts w:ascii="Times New Roman" w:hAnsi="Times New Roman" w:cs="Times New Roman"/>
              </w:rPr>
              <w:t xml:space="preserve">Протяженность построенных сетей ливневой канализации 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6E2F89" w:rsidP="006E2F8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553A2">
              <w:rPr>
                <w:rFonts w:ascii="Times New Roman" w:hAnsi="Times New Roman" w:cs="Times New Roman"/>
                <w:color w:val="000000"/>
              </w:rPr>
              <w:t>п/м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6E2F89" w:rsidP="006E2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6E2F89" w:rsidRPr="000553A2" w:rsidRDefault="00D83A2F" w:rsidP="00B113E4">
            <w:pPr>
              <w:pStyle w:val="a3"/>
              <w:spacing w:before="0" w:after="0"/>
              <w:rPr>
                <w:color w:val="000000" w:themeColor="text1"/>
                <w:szCs w:val="24"/>
              </w:rPr>
            </w:pPr>
            <w:r w:rsidRPr="00144E1E">
              <w:rPr>
                <w:color w:val="000000" w:themeColor="text1"/>
                <w:szCs w:val="24"/>
              </w:rPr>
              <w:t>Значение по данному показателю формируется</w:t>
            </w:r>
            <w:r w:rsidR="006C1AE9" w:rsidRPr="000553A2">
              <w:rPr>
                <w:szCs w:val="24"/>
              </w:rPr>
              <w:t xml:space="preserve"> исходя из фактической протяженности построенных сетей ливневой канализации, согласно проектной документации </w:t>
            </w:r>
            <w:r>
              <w:rPr>
                <w:szCs w:val="24"/>
              </w:rPr>
              <w:br/>
            </w:r>
            <w:r w:rsidR="006C1AE9" w:rsidRPr="000553A2">
              <w:rPr>
                <w:szCs w:val="24"/>
              </w:rPr>
              <w:t>(</w:t>
            </w:r>
            <w:r w:rsidR="006C1AE9" w:rsidRPr="000553A2">
              <w:rPr>
                <w:color w:val="000000" w:themeColor="text1"/>
                <w:szCs w:val="24"/>
              </w:rPr>
              <w:t xml:space="preserve">по данным </w:t>
            </w:r>
            <w:proofErr w:type="spellStart"/>
            <w:r w:rsidR="006C1AE9" w:rsidRPr="000553A2">
              <w:rPr>
                <w:color w:val="000000" w:themeColor="text1"/>
                <w:szCs w:val="24"/>
              </w:rPr>
              <w:t>ДАДиОДД</w:t>
            </w:r>
            <w:proofErr w:type="spellEnd"/>
            <w:r w:rsidR="006C1AE9" w:rsidRPr="000553A2">
              <w:rPr>
                <w:color w:val="000000" w:themeColor="text1"/>
                <w:szCs w:val="24"/>
              </w:rPr>
              <w:t>)</w:t>
            </w:r>
          </w:p>
        </w:tc>
      </w:tr>
      <w:tr w:rsidR="006E2F89" w:rsidRPr="000553A2" w:rsidTr="006E2F89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28002E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6E2F89" w:rsidP="006E2F89">
            <w:pPr>
              <w:pStyle w:val="a9"/>
              <w:rPr>
                <w:rFonts w:ascii="Times New Roman" w:hAnsi="Times New Roman" w:cs="Times New Roman"/>
              </w:rPr>
            </w:pPr>
            <w:r w:rsidRPr="000553A2">
              <w:rPr>
                <w:rFonts w:ascii="Times New Roman" w:hAnsi="Times New Roman" w:cs="Times New Roman"/>
              </w:rPr>
              <w:t>Протяженность реконструированных сетей ливневой канализации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6E2F89" w:rsidP="006E2F8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553A2">
              <w:rPr>
                <w:rFonts w:ascii="Times New Roman" w:hAnsi="Times New Roman" w:cs="Times New Roman"/>
                <w:color w:val="000000"/>
              </w:rPr>
              <w:t>п/м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6E2F89" w:rsidP="006E2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факту выполненных </w:t>
            </w:r>
            <w:bookmarkStart w:id="0" w:name="_GoBack"/>
            <w:bookmarkEnd w:id="0"/>
            <w:r w:rsidRPr="00055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6E2F89" w:rsidRPr="000553A2" w:rsidRDefault="00D83A2F" w:rsidP="00B113E4">
            <w:pPr>
              <w:pStyle w:val="a3"/>
              <w:spacing w:before="0" w:after="0"/>
              <w:rPr>
                <w:color w:val="000000" w:themeColor="text1"/>
                <w:szCs w:val="24"/>
              </w:rPr>
            </w:pPr>
            <w:r w:rsidRPr="00144E1E">
              <w:rPr>
                <w:color w:val="000000" w:themeColor="text1"/>
                <w:szCs w:val="24"/>
              </w:rPr>
              <w:t>Значение по данному показателю формируется</w:t>
            </w:r>
            <w:r w:rsidR="006C1AE9" w:rsidRPr="000553A2">
              <w:rPr>
                <w:szCs w:val="24"/>
              </w:rPr>
              <w:t xml:space="preserve"> исходя из фактической протяженности реконструированных сетей ливневой канализации, согласно проектной документации (</w:t>
            </w:r>
            <w:r w:rsidR="006C1AE9" w:rsidRPr="000553A2">
              <w:rPr>
                <w:color w:val="000000" w:themeColor="text1"/>
                <w:szCs w:val="24"/>
              </w:rPr>
              <w:t xml:space="preserve">по данным </w:t>
            </w:r>
            <w:proofErr w:type="spellStart"/>
            <w:r w:rsidR="006C1AE9" w:rsidRPr="000553A2">
              <w:rPr>
                <w:color w:val="000000" w:themeColor="text1"/>
                <w:szCs w:val="24"/>
              </w:rPr>
              <w:t>ДАДиОДД</w:t>
            </w:r>
            <w:proofErr w:type="spellEnd"/>
            <w:r w:rsidR="006C1AE9" w:rsidRPr="000553A2">
              <w:rPr>
                <w:color w:val="000000" w:themeColor="text1"/>
                <w:szCs w:val="24"/>
              </w:rPr>
              <w:t>)</w:t>
            </w:r>
          </w:p>
        </w:tc>
      </w:tr>
      <w:tr w:rsidR="00182026" w:rsidRPr="00DE7BBD" w:rsidTr="00182026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182026" w:rsidRPr="00DE7BBD" w:rsidRDefault="0028002E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B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182026" w:rsidRPr="00DE7BBD" w:rsidRDefault="00182026" w:rsidP="006E2F89">
            <w:pPr>
              <w:pStyle w:val="a9"/>
              <w:rPr>
                <w:rFonts w:ascii="Times New Roman" w:hAnsi="Times New Roman" w:cs="Times New Roman"/>
              </w:rPr>
            </w:pPr>
            <w:r w:rsidRPr="00DE7BBD">
              <w:rPr>
                <w:rFonts w:ascii="Times New Roman" w:hAnsi="Times New Roman" w:cs="Times New Roman"/>
              </w:rPr>
              <w:t xml:space="preserve">Компенсационное озеленение равноценных </w:t>
            </w:r>
            <w:r w:rsidRPr="00DE7BBD">
              <w:rPr>
                <w:rFonts w:ascii="Times New Roman" w:hAnsi="Times New Roman" w:cs="Times New Roman"/>
              </w:rPr>
              <w:br/>
              <w:t xml:space="preserve">и более ценных пород зеленых насаждений </w:t>
            </w:r>
            <w:r w:rsidRPr="00DE7BBD">
              <w:rPr>
                <w:rFonts w:ascii="Times New Roman" w:hAnsi="Times New Roman" w:cs="Times New Roman"/>
              </w:rPr>
              <w:br/>
              <w:t>с превышением на 30% сносимых деревьев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182026" w:rsidRPr="00DE7BBD" w:rsidRDefault="00182026" w:rsidP="006E2F89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BD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182026" w:rsidRPr="00DE7BBD" w:rsidRDefault="00182026" w:rsidP="006E2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2993" w:type="dxa"/>
            <w:tcMar>
              <w:left w:w="75" w:type="dxa"/>
              <w:right w:w="75" w:type="dxa"/>
            </w:tcMar>
            <w:vAlign w:val="center"/>
          </w:tcPr>
          <w:p w:rsidR="00182026" w:rsidRPr="00DE7BBD" w:rsidRDefault="00182026" w:rsidP="00182026">
            <w:pPr>
              <w:pStyle w:val="a3"/>
              <w:spacing w:before="0" w:after="0" w:line="288" w:lineRule="atLeast"/>
              <w:jc w:val="center"/>
              <w:rPr>
                <w:color w:val="000000" w:themeColor="text1"/>
                <w:szCs w:val="24"/>
              </w:rPr>
            </w:pPr>
            <w:r w:rsidRPr="00DE7BBD">
              <w:rPr>
                <w:szCs w:val="24"/>
              </w:rPr>
              <w:t>количество сносимых деревьев х 1,3</w:t>
            </w:r>
          </w:p>
        </w:tc>
        <w:tc>
          <w:tcPr>
            <w:tcW w:w="6096" w:type="dxa"/>
            <w:gridSpan w:val="4"/>
          </w:tcPr>
          <w:p w:rsidR="00182026" w:rsidRPr="00DE7BBD" w:rsidRDefault="00182026" w:rsidP="00182026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DE7BBD">
              <w:rPr>
                <w:color w:val="000000" w:themeColor="text1"/>
                <w:szCs w:val="24"/>
              </w:rPr>
              <w:t xml:space="preserve">Показатель формируется исходя из фактического количества высаженных зеленых насаждений в рамках компенсационного озеленения (по данным </w:t>
            </w:r>
            <w:proofErr w:type="spellStart"/>
            <w:r w:rsidRPr="00DE7BBD">
              <w:rPr>
                <w:color w:val="000000" w:themeColor="text1"/>
                <w:szCs w:val="24"/>
              </w:rPr>
              <w:t>ДАДиОДД</w:t>
            </w:r>
            <w:proofErr w:type="spellEnd"/>
            <w:r w:rsidRPr="00DE7BBD">
              <w:rPr>
                <w:color w:val="000000" w:themeColor="text1"/>
                <w:szCs w:val="24"/>
              </w:rPr>
              <w:t xml:space="preserve"> </w:t>
            </w:r>
            <w:r w:rsidRPr="00DE7BBD">
              <w:rPr>
                <w:color w:val="000000" w:themeColor="text1"/>
                <w:szCs w:val="24"/>
              </w:rPr>
              <w:br/>
              <w:t>в соответствии с актами обследования зеленых насаждений)</w:t>
            </w:r>
          </w:p>
        </w:tc>
      </w:tr>
      <w:tr w:rsidR="00F8219E" w:rsidRPr="00DE7BBD" w:rsidTr="00F8219E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F8219E" w:rsidRPr="00DE7BBD" w:rsidRDefault="00F8219E" w:rsidP="00F8219E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DE7BBD">
              <w:rPr>
                <w:b/>
              </w:rPr>
              <w:t xml:space="preserve">Муниципальный проект </w:t>
            </w:r>
          </w:p>
          <w:p w:rsidR="00F8219E" w:rsidRPr="00DE7BBD" w:rsidRDefault="00F8219E" w:rsidP="00F8219E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DE7BBD">
              <w:rPr>
                <w:b/>
              </w:rPr>
              <w:t>«Развитие ливневой канализации на территории города Ростова-на-Дону»</w:t>
            </w:r>
          </w:p>
        </w:tc>
      </w:tr>
      <w:tr w:rsidR="006E2F89" w:rsidRPr="000553A2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6E2F89" w:rsidRPr="00DE7BBD" w:rsidRDefault="0028002E" w:rsidP="006B088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B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6E2F89" w:rsidRPr="00DE7BBD" w:rsidRDefault="00F8219E" w:rsidP="00F8219E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DE7BBD">
              <w:rPr>
                <w:rFonts w:ascii="Times New Roman" w:hAnsi="Times New Roman" w:cs="Times New Roman"/>
              </w:rPr>
              <w:t xml:space="preserve">Количество объектов, </w:t>
            </w:r>
            <w:r w:rsidRPr="00DE7BBD">
              <w:rPr>
                <w:rFonts w:ascii="Times New Roman" w:hAnsi="Times New Roman" w:cs="Times New Roman"/>
              </w:rPr>
              <w:br/>
              <w:t>по которым выполнены проектные работы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6E2F89" w:rsidRPr="00DE7BBD" w:rsidRDefault="00F8219E" w:rsidP="006E2F89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BB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6E2F89" w:rsidRPr="00DE7BBD" w:rsidRDefault="00F8219E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7B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6E2F89" w:rsidRPr="000553A2" w:rsidRDefault="00F8219E" w:rsidP="006E2F89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DE7BBD">
              <w:rPr>
                <w:szCs w:val="24"/>
              </w:rPr>
              <w:t>Показатель формируется исходя из</w:t>
            </w:r>
            <w:r w:rsidR="00D5004D" w:rsidRPr="00DE7BBD">
              <w:rPr>
                <w:szCs w:val="24"/>
              </w:rPr>
              <w:t xml:space="preserve"> фактического количества объектов, по которым выполнены проектные работы, в соответствии с положительным заключением государственной экспертизы (</w:t>
            </w:r>
            <w:r w:rsidR="00D5004D" w:rsidRPr="00DE7BBD">
              <w:rPr>
                <w:color w:val="000000" w:themeColor="text1"/>
                <w:szCs w:val="24"/>
              </w:rPr>
              <w:t xml:space="preserve">по данным </w:t>
            </w:r>
            <w:proofErr w:type="spellStart"/>
            <w:r w:rsidR="00D5004D" w:rsidRPr="00DE7BBD">
              <w:rPr>
                <w:color w:val="000000" w:themeColor="text1"/>
                <w:szCs w:val="24"/>
              </w:rPr>
              <w:t>ДАДиОДД</w:t>
            </w:r>
            <w:proofErr w:type="spellEnd"/>
            <w:r w:rsidR="00D5004D" w:rsidRPr="00DE7BBD">
              <w:rPr>
                <w:color w:val="000000" w:themeColor="text1"/>
                <w:szCs w:val="24"/>
              </w:rPr>
              <w:t>)</w:t>
            </w:r>
          </w:p>
        </w:tc>
      </w:tr>
      <w:tr w:rsidR="002337F9" w:rsidRPr="002337F9" w:rsidTr="002C49A5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2337F9" w:rsidRPr="002337F9" w:rsidRDefault="002337F9" w:rsidP="002337F9">
            <w:pPr>
              <w:pStyle w:val="a3"/>
              <w:spacing w:before="0" w:after="0" w:line="288" w:lineRule="atLeast"/>
              <w:jc w:val="center"/>
              <w:rPr>
                <w:b/>
                <w:szCs w:val="24"/>
              </w:rPr>
            </w:pPr>
            <w:r w:rsidRPr="002337F9">
              <w:rPr>
                <w:b/>
                <w:szCs w:val="24"/>
              </w:rPr>
              <w:t>Показатели комплексов процессных мероприятий</w:t>
            </w:r>
          </w:p>
        </w:tc>
      </w:tr>
      <w:tr w:rsidR="00991D3B" w:rsidRPr="0028002E" w:rsidTr="00991D3B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991D3B" w:rsidRPr="0028002E" w:rsidRDefault="00991D3B" w:rsidP="00991D3B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 xml:space="preserve">Комплекс процессных мероприятий </w:t>
            </w:r>
          </w:p>
          <w:p w:rsidR="00991D3B" w:rsidRPr="0028002E" w:rsidRDefault="00991D3B" w:rsidP="00991D3B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>«Создание безопасных и комфортных условий проживания граждан 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фонда»</w:t>
            </w:r>
          </w:p>
        </w:tc>
      </w:tr>
      <w:tr w:rsidR="006E2F89" w:rsidRPr="000553A2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28002E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7E25A1" w:rsidP="002C5945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0553A2">
              <w:rPr>
                <w:rFonts w:ascii="Times New Roman" w:hAnsi="Times New Roman" w:cs="Times New Roman"/>
              </w:rPr>
              <w:t xml:space="preserve">Количество жилых помещений специализированного муниципального жилищного фонда, </w:t>
            </w:r>
            <w:r w:rsidR="00CC53D2">
              <w:rPr>
                <w:rFonts w:ascii="Times New Roman" w:hAnsi="Times New Roman" w:cs="Times New Roman"/>
              </w:rPr>
              <w:br/>
            </w:r>
            <w:r w:rsidRPr="000553A2">
              <w:rPr>
                <w:rFonts w:ascii="Times New Roman" w:hAnsi="Times New Roman" w:cs="Times New Roman"/>
              </w:rPr>
              <w:t>в которых будет произведен текущий ремонт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2C5945" w:rsidP="006E2F89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6E2F89" w:rsidRPr="000553A2" w:rsidRDefault="002C5945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2C5945" w:rsidRPr="002C5945" w:rsidRDefault="002C5945" w:rsidP="00C36259">
            <w:pPr>
              <w:pStyle w:val="a3"/>
              <w:spacing w:before="0" w:after="0" w:line="288" w:lineRule="atLeast"/>
              <w:rPr>
                <w:szCs w:val="24"/>
              </w:rPr>
            </w:pPr>
            <w:r w:rsidRPr="002C5945">
              <w:rPr>
                <w:szCs w:val="24"/>
              </w:rPr>
              <w:t xml:space="preserve">Значение по данному показателю формируется по фактическому количеству </w:t>
            </w:r>
            <w:r w:rsidRPr="000553A2">
              <w:rPr>
                <w:szCs w:val="24"/>
              </w:rPr>
              <w:t>жилых помещений специализированного муниципального жилищного фонда</w:t>
            </w:r>
            <w:r w:rsidRPr="002C5945">
              <w:rPr>
                <w:szCs w:val="24"/>
              </w:rPr>
              <w:t xml:space="preserve">, в которых произведен </w:t>
            </w:r>
            <w:r w:rsidRPr="000553A2">
              <w:rPr>
                <w:szCs w:val="24"/>
              </w:rPr>
              <w:t>текущий</w:t>
            </w:r>
            <w:r w:rsidRPr="002C5945">
              <w:rPr>
                <w:szCs w:val="24"/>
              </w:rPr>
              <w:t xml:space="preserve"> ремонт за отчетный период </w:t>
            </w:r>
            <w:r w:rsidR="00C36259" w:rsidRPr="000553A2">
              <w:rPr>
                <w:color w:val="auto"/>
                <w:szCs w:val="24"/>
              </w:rPr>
              <w:t xml:space="preserve">(по данным МБУ ГЦ по УСМЖФ </w:t>
            </w:r>
            <w:r w:rsidR="00C36259" w:rsidRPr="000553A2">
              <w:rPr>
                <w:color w:val="auto"/>
                <w:szCs w:val="24"/>
              </w:rPr>
              <w:br/>
              <w:t>на основании актов выполненных работ)</w:t>
            </w:r>
          </w:p>
          <w:p w:rsidR="006E2F89" w:rsidRPr="000553A2" w:rsidRDefault="006E2F89" w:rsidP="006E2F89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</w:p>
        </w:tc>
      </w:tr>
      <w:tr w:rsidR="00C36259" w:rsidRPr="0028002E" w:rsidTr="00C36259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C36259" w:rsidRPr="0028002E" w:rsidRDefault="00C36259" w:rsidP="00C36259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>Комплекс процессных мероприятий</w:t>
            </w:r>
          </w:p>
          <w:p w:rsidR="00C36259" w:rsidRPr="0028002E" w:rsidRDefault="00C36259" w:rsidP="0028002E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>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</w:t>
            </w:r>
          </w:p>
        </w:tc>
      </w:tr>
      <w:tr w:rsidR="009E2B83" w:rsidRPr="00144E1E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9E2B83" w:rsidRDefault="0028002E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9E2B83" w:rsidRPr="0017285E" w:rsidRDefault="009E2B83" w:rsidP="006E2F89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B83">
              <w:rPr>
                <w:rFonts w:ascii="Times New Roman" w:hAnsi="Times New Roman"/>
                <w:sz w:val="24"/>
              </w:rPr>
              <w:t xml:space="preserve">Общая площадь многоквартирных домов, в которых произведен капитальный ремонт </w:t>
            </w:r>
            <w:r>
              <w:rPr>
                <w:rFonts w:ascii="Times New Roman" w:hAnsi="Times New Roman"/>
                <w:sz w:val="24"/>
              </w:rPr>
              <w:br/>
            </w:r>
            <w:r w:rsidRPr="009E2B83">
              <w:rPr>
                <w:rFonts w:ascii="Times New Roman" w:hAnsi="Times New Roman"/>
                <w:sz w:val="24"/>
              </w:rPr>
              <w:t xml:space="preserve">(с учетом </w:t>
            </w:r>
            <w:proofErr w:type="spellStart"/>
            <w:r w:rsidRPr="009E2B83">
              <w:rPr>
                <w:rFonts w:ascii="Times New Roman" w:hAnsi="Times New Roman"/>
                <w:sz w:val="24"/>
              </w:rPr>
              <w:t>этапности</w:t>
            </w:r>
            <w:proofErr w:type="spellEnd"/>
            <w:r w:rsidRPr="009E2B83">
              <w:rPr>
                <w:rFonts w:ascii="Times New Roman" w:hAnsi="Times New Roman"/>
                <w:sz w:val="24"/>
              </w:rPr>
              <w:t xml:space="preserve"> выполнения работ)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9E2B83" w:rsidRPr="000553A2" w:rsidRDefault="009E2B83" w:rsidP="006E2F89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</w:rPr>
              <w:t>тыс. кв. м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9E2B83" w:rsidRPr="000553A2" w:rsidRDefault="009E2B83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9E2B83" w:rsidRPr="000553A2" w:rsidRDefault="009E2B83" w:rsidP="00B113E4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по данному показателю формируется исходя из площади многоквартирных домов, в которых произведен капитальный ремонт за отчетный период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субси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дии некоммерческой организации «</w:t>
            </w: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областной общественно полезный фонд содействия капитальному ремонту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по капитальному ремонту многоквартирных домов (с учетом </w:t>
            </w:r>
            <w:proofErr w:type="spellStart"/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этапности</w:t>
            </w:r>
            <w:proofErr w:type="spellEnd"/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выполнения работ). Площадь многоквартирных домов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данным ГИС ЖКХ, ИБ ЖКХ, паспорта многоквартирного дома</w:t>
            </w:r>
          </w:p>
        </w:tc>
      </w:tr>
      <w:tr w:rsidR="009E2B83" w:rsidRPr="00144E1E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9E2B83" w:rsidRDefault="0028002E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9E2B83" w:rsidRPr="0017285E" w:rsidRDefault="009E2B83" w:rsidP="006E2F89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B8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Разработана проектно-сметная документация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br/>
            </w:r>
            <w:r w:rsidRPr="009E2B8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на проведение работ </w:t>
            </w:r>
            <w:r w:rsidRPr="009E2B83">
              <w:rPr>
                <w:rFonts w:ascii="Times New Roman" w:eastAsia="Times New Roman" w:hAnsi="Times New Roman" w:cs="Times New Roman"/>
                <w:sz w:val="24"/>
                <w:lang w:eastAsia="ru-RU"/>
              </w:rPr>
              <w:br/>
              <w:t xml:space="preserve">по сохранению объекта культурного наследия путем реставрации </w:t>
            </w:r>
            <w:r w:rsidRPr="009E2B83">
              <w:rPr>
                <w:rFonts w:ascii="Times New Roman" w:eastAsia="Times New Roman" w:hAnsi="Times New Roman" w:cs="Times New Roman"/>
                <w:sz w:val="24"/>
                <w:lang w:eastAsia="ru-RU"/>
              </w:rPr>
              <w:br/>
              <w:t>и приспособления для современного использования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9E2B83" w:rsidRPr="000553A2" w:rsidRDefault="009E2B83" w:rsidP="006E2F89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9E2B83" w:rsidRPr="000553A2" w:rsidRDefault="009E2B83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факту выполненных работ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9E2B83" w:rsidRPr="000553A2" w:rsidRDefault="009E2B83" w:rsidP="009E2B8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по данному показателю формируется по факту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разработки</w:t>
            </w: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проектно-сметной документации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получением государственной экспертизы</w:t>
            </w: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55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проведение работ по сохранению объекта культурного наследия путем реставрации и приспособления для современного использования (по данным МБУ «Городской центр по управлению специализированным муниципальным жилищным фондом»)</w:t>
            </w:r>
          </w:p>
        </w:tc>
      </w:tr>
      <w:tr w:rsidR="006E2F89" w:rsidRPr="00144E1E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6E2F89" w:rsidRDefault="0028002E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6E2F89" w:rsidRPr="001C17B2" w:rsidRDefault="000553A2" w:rsidP="006E2F89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2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муниципальных жилых помещений, в которых произведен капитальный ремонт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6E2F89" w:rsidRPr="00594235" w:rsidRDefault="00466B6D" w:rsidP="006E2F89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6E2F89" w:rsidRDefault="0017028F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6E2F89" w:rsidRPr="00144E1E" w:rsidRDefault="000553A2" w:rsidP="0017028F">
            <w:pPr>
              <w:spacing w:after="0" w:line="288" w:lineRule="atLeast"/>
              <w:rPr>
                <w:color w:val="000000" w:themeColor="text1"/>
                <w:szCs w:val="24"/>
              </w:rPr>
            </w:pP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по данному показателю формируется по фактическому количеству муниципальных жилых помещений, в которых произведен капитальный ремонт </w:t>
            </w:r>
            <w:r w:rsidR="001702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отчетный период (по данным МКУ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УЖКХ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актов выполненных работ)</w:t>
            </w:r>
          </w:p>
        </w:tc>
      </w:tr>
      <w:tr w:rsidR="006E2F89" w:rsidRPr="00144E1E" w:rsidTr="0017028F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6E2F89" w:rsidRPr="00144E1E" w:rsidRDefault="0028002E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6E2F89" w:rsidRPr="00545B77" w:rsidRDefault="00466B6D" w:rsidP="006E2F89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Количество жилых помещений специализированного муниципального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жилищного фонда, </w:t>
            </w:r>
            <w:r w:rsidR="0017028F">
              <w:rPr>
                <w:rFonts w:ascii="Times New Roman" w:hAnsi="Times New Roman"/>
                <w:sz w:val="24"/>
                <w:szCs w:val="24"/>
              </w:rPr>
              <w:br/>
            </w:r>
            <w:r w:rsidRPr="0017285E">
              <w:rPr>
                <w:rFonts w:ascii="Times New Roman" w:hAnsi="Times New Roman"/>
                <w:sz w:val="24"/>
                <w:szCs w:val="24"/>
              </w:rPr>
              <w:t>в которых будет произведен капитальный ремонт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6E2F89" w:rsidRPr="00144E1E" w:rsidRDefault="00466B6D" w:rsidP="006E2F89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6E2F89" w:rsidRPr="00144E1E" w:rsidRDefault="0017028F" w:rsidP="0017028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6E2F89" w:rsidRPr="00144E1E" w:rsidRDefault="0017028F" w:rsidP="006E2F89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 xml:space="preserve">Значение по данному показателю формируется по фактическому количеству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t>жилых помещений специализированного муниципального жилищного фонда</w:t>
            </w:r>
            <w:r w:rsidRPr="000553A2">
              <w:rPr>
                <w:rFonts w:ascii="Times New Roman" w:hAnsi="Times New Roman"/>
                <w:sz w:val="24"/>
                <w:szCs w:val="24"/>
              </w:rPr>
              <w:t xml:space="preserve">, в которых произведен капитальный ремонт за отчетный период (по данным МКУ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3A2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055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0553A2">
              <w:rPr>
                <w:rFonts w:ascii="Times New Roman" w:hAnsi="Times New Roman"/>
                <w:sz w:val="24"/>
                <w:szCs w:val="24"/>
              </w:rPr>
              <w:t>на основании актов выполненных работ)</w:t>
            </w:r>
          </w:p>
        </w:tc>
      </w:tr>
      <w:tr w:rsidR="001C3D20" w:rsidRPr="0028002E" w:rsidTr="001C3D20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E022D6" w:rsidRPr="0028002E" w:rsidRDefault="001C3D20" w:rsidP="001C3D20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lastRenderedPageBreak/>
              <w:t xml:space="preserve">Комплекс процессных мероприятий </w:t>
            </w:r>
          </w:p>
          <w:p w:rsidR="001C3D20" w:rsidRPr="0028002E" w:rsidRDefault="001C3D20" w:rsidP="00E022D6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>«Проведение технической инвентаризации объектов инженерной инфраструктуры, повышения энергетической эффективности города Ростова-на-Дону»</w:t>
            </w:r>
          </w:p>
        </w:tc>
      </w:tr>
      <w:tr w:rsidR="00E022D6" w:rsidRPr="00144E1E" w:rsidTr="00E022D6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E022D6" w:rsidRDefault="0028002E" w:rsidP="00E022D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E022D6" w:rsidRPr="00545B77" w:rsidRDefault="00E022D6" w:rsidP="006B088A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1C3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Проведено муниципальное исследование </w:t>
            </w:r>
            <w:r w:rsidR="00DE3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3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энергосбережения </w:t>
            </w:r>
            <w:r w:rsidR="00DE3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3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повышения энергетической эффективности города Ростова-на-Дону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E022D6" w:rsidRPr="0050629E" w:rsidRDefault="00E022D6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E022D6" w:rsidRDefault="00E022D6" w:rsidP="00E022D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E022D6" w:rsidRPr="00144E1E" w:rsidRDefault="00D2788A" w:rsidP="00E022D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Значение по данному показателю формируется</w:t>
            </w:r>
            <w:r w:rsidR="00E022D6"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ежегодно по результатам исследования по вопросам энергосбережения и повышения энергетической эффективности города </w:t>
            </w:r>
            <w:r w:rsidR="00E022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="00E022D6" w:rsidRPr="00144E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Ростова-на-Дону (по данным ДЖКХ на основании актов выполненных работ)</w:t>
            </w:r>
          </w:p>
        </w:tc>
      </w:tr>
      <w:tr w:rsidR="00E022D6" w:rsidRPr="0028002E" w:rsidTr="00E022D6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E022D6" w:rsidRPr="0028002E" w:rsidRDefault="00E022D6" w:rsidP="00E022D6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 xml:space="preserve">Комплекс процессных мероприятий </w:t>
            </w:r>
          </w:p>
          <w:p w:rsidR="00E022D6" w:rsidRPr="0028002E" w:rsidRDefault="00E022D6" w:rsidP="00E022D6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 xml:space="preserve">«Содержание, ремонт и техническое обслуживание сетей наружного (уличного) освещения, находящихся </w:t>
            </w:r>
            <w:r w:rsidRPr="0028002E">
              <w:rPr>
                <w:b/>
              </w:rPr>
              <w:br/>
              <w:t>в муниципальной собственности»</w:t>
            </w:r>
          </w:p>
        </w:tc>
      </w:tr>
      <w:tr w:rsidR="00E022D6" w:rsidRPr="00144E1E" w:rsidTr="005661CB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E022D6" w:rsidRDefault="0028002E" w:rsidP="00E022D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  <w:r w:rsidR="006B08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E022D6" w:rsidRPr="00545B77" w:rsidRDefault="00E022D6" w:rsidP="006B088A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E02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отремонтированных сетей наружного (уличного) освещения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E022D6" w:rsidRPr="0050629E" w:rsidRDefault="005661CB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км.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E022D6" w:rsidRDefault="005661CB" w:rsidP="005661C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E022D6" w:rsidRPr="00144E1E" w:rsidRDefault="00D2788A" w:rsidP="006B088A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0553A2">
              <w:rPr>
                <w:szCs w:val="24"/>
              </w:rPr>
              <w:t>Значение по данному показателю формируется</w:t>
            </w:r>
            <w:r w:rsidR="005661CB" w:rsidRPr="00155727">
              <w:rPr>
                <w:szCs w:val="24"/>
              </w:rPr>
              <w:t xml:space="preserve"> исходя из протяженности фактически отремонтированных сетей наружного освещения в отчетном периоде, согласно Графику ремонта в соответствии с ПТЭЭП</w:t>
            </w:r>
            <w:r w:rsidR="005661CB">
              <w:rPr>
                <w:szCs w:val="24"/>
              </w:rPr>
              <w:t xml:space="preserve">, утвержденными </w:t>
            </w:r>
            <w:r w:rsidR="005661CB" w:rsidRPr="00963EE0">
              <w:rPr>
                <w:color w:val="auto"/>
                <w:szCs w:val="24"/>
              </w:rPr>
              <w:t xml:space="preserve">Приказом Минэнерго России от 12.08.2022 № 811 «Об утверждении Правил технической эксплуатации электроустановок потребителей электрической энергии» </w:t>
            </w:r>
            <w:r w:rsidR="005661CB">
              <w:rPr>
                <w:color w:val="auto"/>
                <w:szCs w:val="24"/>
              </w:rPr>
              <w:t>(по данным МКП «</w:t>
            </w:r>
            <w:proofErr w:type="spellStart"/>
            <w:r w:rsidR="005661CB" w:rsidRPr="00963EE0">
              <w:rPr>
                <w:color w:val="auto"/>
                <w:szCs w:val="24"/>
              </w:rPr>
              <w:t>Ростгорсвет</w:t>
            </w:r>
            <w:proofErr w:type="spellEnd"/>
            <w:r w:rsidR="005661CB">
              <w:rPr>
                <w:color w:val="auto"/>
                <w:szCs w:val="24"/>
              </w:rPr>
              <w:t>»</w:t>
            </w:r>
            <w:r w:rsidR="005661CB" w:rsidRPr="00963EE0">
              <w:rPr>
                <w:color w:val="auto"/>
                <w:szCs w:val="24"/>
              </w:rPr>
              <w:t>)</w:t>
            </w:r>
          </w:p>
        </w:tc>
      </w:tr>
      <w:tr w:rsidR="005661CB" w:rsidRPr="00144E1E" w:rsidTr="005661CB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5661CB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5661CB" w:rsidRPr="00545B77" w:rsidRDefault="005661CB" w:rsidP="006B088A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E02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отремонтированных сетей наружного (уличного) освещения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5661CB" w:rsidRPr="0050629E" w:rsidRDefault="005661CB" w:rsidP="005661CB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5661CB" w:rsidRDefault="005661CB" w:rsidP="005661C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3277" w:type="dxa"/>
            <w:gridSpan w:val="4"/>
            <w:tcMar>
              <w:left w:w="75" w:type="dxa"/>
              <w:right w:w="75" w:type="dxa"/>
            </w:tcMar>
            <w:vAlign w:val="center"/>
          </w:tcPr>
          <w:p w:rsidR="005661CB" w:rsidRPr="00963EE0" w:rsidRDefault="005661CB" w:rsidP="00566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/ </w:t>
            </w:r>
            <w:proofErr w:type="gramStart"/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 100</w:t>
            </w:r>
          </w:p>
          <w:p w:rsidR="005661CB" w:rsidRPr="00144E1E" w:rsidRDefault="005661CB" w:rsidP="005661C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2" w:type="dxa"/>
          </w:tcPr>
          <w:p w:rsidR="005661CB" w:rsidRPr="00963EE0" w:rsidRDefault="005661CB" w:rsidP="005661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- количество километров отремонтированных сетей наружного освещения в течение отчетного периода, км (по данным МКП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Ростгорсвет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5661CB" w:rsidRPr="00144E1E" w:rsidRDefault="005661CB" w:rsidP="00D27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- количество километров сетей наружного освещения, находящихся на балансе МКП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Ростгорсвет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27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022D6" w:rsidRPr="00144E1E" w:rsidTr="005661CB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E022D6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E022D6" w:rsidRPr="00545B77" w:rsidRDefault="00E022D6" w:rsidP="006B088A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E02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освещенности города Ростова-на-Дону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E022D6" w:rsidRPr="0050629E" w:rsidRDefault="005661CB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E022D6" w:rsidRDefault="00D2788A" w:rsidP="005661C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5661CB" w:rsidRPr="00963EE0" w:rsidRDefault="005661CB" w:rsidP="005661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данные: Экспресс-анализ освещенности улиц, проездов и набережных города Ростова-на-Дону за отчетный год</w:t>
            </w:r>
          </w:p>
          <w:p w:rsidR="00E022D6" w:rsidRPr="00144E1E" w:rsidRDefault="00E022D6" w:rsidP="00E022D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661CB" w:rsidRPr="00144E1E" w:rsidTr="00281650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5661CB" w:rsidRDefault="0028002E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30</w:t>
            </w:r>
            <w:r w:rsidR="006B08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5661CB" w:rsidRPr="00545B77" w:rsidRDefault="005661CB" w:rsidP="006B088A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E02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 в системах уличного освещения с учетом коэффициента приведения на 1 кв. м освещаемой площади при сопоставимых условиях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5661CB" w:rsidRPr="0050629E" w:rsidRDefault="005661CB" w:rsidP="005661CB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963EE0">
              <w:rPr>
                <w:rFonts w:ascii="Times New Roman" w:hAnsi="Times New Roman"/>
                <w:sz w:val="24"/>
                <w:szCs w:val="24"/>
              </w:rPr>
              <w:t>кВт*ч/кв. м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5661CB" w:rsidRDefault="005661CB" w:rsidP="005661C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3135" w:type="dxa"/>
            <w:gridSpan w:val="3"/>
            <w:tcMar>
              <w:left w:w="75" w:type="dxa"/>
              <w:right w:w="75" w:type="dxa"/>
            </w:tcMar>
            <w:vAlign w:val="center"/>
          </w:tcPr>
          <w:p w:rsidR="005661CB" w:rsidRPr="00963EE0" w:rsidRDefault="005661CB" w:rsidP="00566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/ В</w:t>
            </w:r>
          </w:p>
          <w:p w:rsidR="005661CB" w:rsidRPr="00144E1E" w:rsidRDefault="005661CB" w:rsidP="005661CB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54" w:type="dxa"/>
            <w:gridSpan w:val="2"/>
          </w:tcPr>
          <w:p w:rsidR="005661CB" w:rsidRPr="00963EE0" w:rsidRDefault="005661CB" w:rsidP="005661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- объем потребления электрической энергии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системах уличного освещения на территории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учетом коэффициента приведения, кВт*ч,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период (по данным МКП «</w:t>
            </w:r>
            <w:proofErr w:type="spellStart"/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Ростгорсвет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5661CB" w:rsidRPr="00144E1E" w:rsidRDefault="005661CB" w:rsidP="0028002E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- общая площадь уличного освещения территории города на конец года, кв. м (по данным МК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«</w:t>
            </w:r>
            <w:proofErr w:type="spellStart"/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Ростгорсвет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661CB" w:rsidRPr="0028002E" w:rsidTr="005661CB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5661CB" w:rsidRPr="0028002E" w:rsidRDefault="005661CB" w:rsidP="005661CB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 xml:space="preserve">Комплекс процессных мероприятий </w:t>
            </w:r>
          </w:p>
          <w:p w:rsidR="005661CB" w:rsidRPr="0028002E" w:rsidRDefault="005661CB" w:rsidP="005661CB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 xml:space="preserve">«Обеспечение надлежащего санитарного, эксплуатационного и эстетического состояния объектов благоустройства города </w:t>
            </w:r>
            <w:r w:rsidRPr="0028002E">
              <w:rPr>
                <w:b/>
              </w:rPr>
              <w:br/>
              <w:t>Ростова-на-Дону»</w:t>
            </w:r>
          </w:p>
        </w:tc>
      </w:tr>
      <w:tr w:rsidR="00E022D6" w:rsidRPr="00144E1E" w:rsidTr="007205BA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E022D6" w:rsidRDefault="0028002E" w:rsidP="00E022D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  <w:r w:rsidR="006B08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E022D6" w:rsidRPr="00545B77" w:rsidRDefault="00A91F36" w:rsidP="00A91F36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посаженных деревьев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E022D6" w:rsidRPr="0050629E" w:rsidRDefault="00A91F36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штук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E022D6" w:rsidRDefault="007205BA" w:rsidP="007205B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E022D6" w:rsidRPr="00144E1E" w:rsidRDefault="00D2788A" w:rsidP="00D27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 данному показателю формируется</w:t>
            </w: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исходя из ф</w:t>
            </w:r>
            <w:r w:rsidR="007205BA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="007205BA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количеств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205BA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посаженных деревьев за отчетный период в рамках выделенного финансирования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205BA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 данным МКУ </w:t>
            </w:r>
            <w:r w:rsidR="00720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205BA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УЖКХ</w:t>
            </w:r>
            <w:r w:rsidR="00720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7205BA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актов выполненных работ)</w:t>
            </w:r>
          </w:p>
        </w:tc>
      </w:tr>
      <w:tr w:rsidR="00E022D6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E022D6" w:rsidRDefault="0028002E" w:rsidP="00E022D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 w:rsidR="006B08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E022D6" w:rsidRPr="00545B77" w:rsidRDefault="00A91F36" w:rsidP="00A91F36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посадки цветников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E022D6" w:rsidRPr="0050629E" w:rsidRDefault="00F42545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тыс.кв.м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E022D6" w:rsidRDefault="00F42545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E022D6" w:rsidRPr="00144E1E" w:rsidRDefault="00D2788A" w:rsidP="00D27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 данному показателю формируется</w:t>
            </w: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исходя из ф</w:t>
            </w:r>
            <w:r w:rsidR="00F42545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F42545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F42545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цветников летников и многолетников, высаженных в отчетном периоде (по данным МКУ </w:t>
            </w:r>
            <w:r w:rsidR="00F4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42545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УЖКХ</w:t>
            </w:r>
            <w:r w:rsidR="00F4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42545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актов выполненных работ)</w:t>
            </w:r>
          </w:p>
        </w:tc>
      </w:tr>
      <w:tr w:rsidR="00E022D6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E022D6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E022D6" w:rsidRPr="00545B77" w:rsidRDefault="00A91F36" w:rsidP="00A91F36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объектов озеленения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E022D6" w:rsidRPr="0050629E" w:rsidRDefault="00F42545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E022D6" w:rsidRDefault="00F42545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E022D6" w:rsidRPr="00144E1E" w:rsidRDefault="00D2788A" w:rsidP="00D27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 данному показателю формируется</w:t>
            </w:r>
            <w:r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исходя из фактического</w:t>
            </w:r>
            <w:r w:rsidR="00F42545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количеств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42545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объектов озеленения, благоустроенных в отчетном периоде в рамках выделенного финансирования (по данным МКУ </w:t>
            </w:r>
            <w:r w:rsidR="00F4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42545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УЖКХ</w:t>
            </w:r>
            <w:r w:rsidR="00F4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42545" w:rsidRPr="00963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актов выполненных работ)</w:t>
            </w:r>
          </w:p>
        </w:tc>
      </w:tr>
      <w:tr w:rsidR="00A91F36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A91F36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A91F36" w:rsidRPr="00545B77" w:rsidRDefault="00A91F36" w:rsidP="00A91F36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обработки растительности против окрыленных форм кровососущих насекомых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A91F36" w:rsidRPr="0050629E" w:rsidRDefault="00F42545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A91F36" w:rsidRDefault="00F42545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A91F36" w:rsidRPr="00144E1E" w:rsidRDefault="00D2788A" w:rsidP="00D27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 данному показателю формируется</w:t>
            </w:r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исходя из площади территорий, фактически обработанных после получения уведомлений от Управления </w:t>
            </w:r>
            <w:proofErr w:type="spellStart"/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Ростовской области и в рамках реагирования на обращения граждан за отчетный период (по данным </w:t>
            </w:r>
            <w:proofErr w:type="spellStart"/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УБиЛХ</w:t>
            </w:r>
            <w:proofErr w:type="spellEnd"/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МКУ </w:t>
            </w:r>
            <w:r w:rsidR="00F4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СГК</w:t>
            </w:r>
            <w:r w:rsidR="00F4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актов выполненных работ)</w:t>
            </w:r>
          </w:p>
        </w:tc>
      </w:tr>
      <w:tr w:rsidR="00A91F36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A91F36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A91F36" w:rsidRPr="00545B77" w:rsidRDefault="00A91F36" w:rsidP="00A91F36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дератизации открытых стаций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A91F36" w:rsidRPr="0050629E" w:rsidRDefault="00F42545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A91F36" w:rsidRDefault="00F42545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A91F36" w:rsidRPr="00144E1E" w:rsidRDefault="00D2788A" w:rsidP="00D27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 данному показателю формируется</w:t>
            </w:r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исходя из площади территорий, фактически обработанных после получения уведомлений от Управления </w:t>
            </w:r>
            <w:proofErr w:type="spellStart"/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Ростовской области и в рамках реагирования на обращения граждан за отчетный период (по данным </w:t>
            </w:r>
            <w:proofErr w:type="spellStart"/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УБиЛХ</w:t>
            </w:r>
            <w:proofErr w:type="spellEnd"/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МКУ </w:t>
            </w:r>
            <w:r w:rsidR="00F4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СГК</w:t>
            </w:r>
            <w:r w:rsidR="00F4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42545" w:rsidRPr="00627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актов выполненных работ)</w:t>
            </w:r>
          </w:p>
        </w:tc>
      </w:tr>
      <w:tr w:rsidR="00A91F36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A91F36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A91F36" w:rsidRPr="00545B77" w:rsidRDefault="00A91F36" w:rsidP="00A91F36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proofErr w:type="spellStart"/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акарицидной</w:t>
            </w:r>
            <w:proofErr w:type="spellEnd"/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обработки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A91F36" w:rsidRPr="0050629E" w:rsidRDefault="00F42545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A91F36" w:rsidRDefault="00F42545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A91F36" w:rsidRPr="00144E1E" w:rsidRDefault="001110EC" w:rsidP="001110EC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 данному показателю формируется</w:t>
            </w:r>
            <w:r w:rsidR="00F42545" w:rsidRPr="009E6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исходя из площади территорий, фактически обработанных после получения уведомлений от Управления </w:t>
            </w:r>
            <w:proofErr w:type="spellStart"/>
            <w:r w:rsidR="00F42545" w:rsidRPr="009E6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="00F42545" w:rsidRPr="009E6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Ростовской области и в рамках реагирования на обращения </w:t>
            </w:r>
            <w:r w:rsidR="00F42545" w:rsidRPr="009E6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граждан за отчетный период (по данным </w:t>
            </w:r>
            <w:proofErr w:type="spellStart"/>
            <w:r w:rsidR="00F42545" w:rsidRPr="009E6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УБиЛХ</w:t>
            </w:r>
            <w:proofErr w:type="spellEnd"/>
            <w:r w:rsidR="00F42545" w:rsidRPr="009E6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МКУ </w:t>
            </w:r>
            <w:r w:rsidR="00F4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42545" w:rsidRPr="009E6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СГК</w:t>
            </w:r>
            <w:r w:rsidR="00F4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42545" w:rsidRPr="009E6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актов выполненных работ)</w:t>
            </w:r>
          </w:p>
        </w:tc>
      </w:tr>
      <w:tr w:rsidR="00A91F36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A91F36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A91F36" w:rsidRPr="00545B77" w:rsidRDefault="00A91F36" w:rsidP="00A91F36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отловленных животных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A91F36" w:rsidRPr="0050629E" w:rsidRDefault="00281650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тыс.ед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A91F36" w:rsidRDefault="00281650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A91F36" w:rsidRPr="00144E1E" w:rsidRDefault="001110EC" w:rsidP="001110E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Значение по данному показателю формируется</w:t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исходя из ф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актическо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 количества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животных, отловленных в отчетном периоде (по данным МКУ </w:t>
            </w:r>
            <w:r w:rsidR="002816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ЦБЖ</w:t>
            </w:r>
            <w:r w:rsidR="002816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281650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281650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281650" w:rsidRPr="00545B77" w:rsidRDefault="00281650" w:rsidP="00281650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стерилизованных животных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281650" w:rsidRPr="0050629E" w:rsidRDefault="00281650" w:rsidP="00281650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тыс.ед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281650" w:rsidRDefault="00281650" w:rsidP="00281650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281650" w:rsidRPr="00144E1E" w:rsidRDefault="001110EC" w:rsidP="001110E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Значение по данному показателю формируется</w:t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исходя из ф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актическо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количеств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животных, стерилизованных в отчетном периоде (по данным МКУ </w:t>
            </w:r>
            <w:r w:rsidR="002816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ЦБЖ</w:t>
            </w:r>
            <w:r w:rsidR="002816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281650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281650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281650" w:rsidRPr="00545B77" w:rsidRDefault="00281650" w:rsidP="00281650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вакцинированных животных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281650" w:rsidRPr="0050629E" w:rsidRDefault="00281650" w:rsidP="00281650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тыс.ед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281650" w:rsidRDefault="00281650" w:rsidP="00281650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281650" w:rsidRPr="00144E1E" w:rsidRDefault="001110EC" w:rsidP="001110E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Значение по данному показателю формируется</w:t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исходя из ф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актическо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количеств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животных, вакцинированных в отчетном периоде (по данным МКУ </w:t>
            </w:r>
            <w:r w:rsidR="002816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ЦБЖ</w:t>
            </w:r>
            <w:r w:rsidR="002816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281650" w:rsidRPr="00144E1E" w:rsidTr="00281650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281650" w:rsidRDefault="0028002E" w:rsidP="00281650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  <w:r w:rsidR="006B08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281650" w:rsidRPr="00545B77" w:rsidRDefault="00281650" w:rsidP="00281650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территории кладбищ, на которой осуществлены работы </w:t>
            </w:r>
            <w:r w:rsidR="00280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уходу и содержанию, от общей территории кладбищ, подлежащих уходу и содержанию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281650" w:rsidRPr="0050629E" w:rsidRDefault="00281650" w:rsidP="00281650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281650" w:rsidRDefault="00281650" w:rsidP="00281650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3135" w:type="dxa"/>
            <w:gridSpan w:val="3"/>
            <w:tcMar>
              <w:left w:w="75" w:type="dxa"/>
              <w:right w:w="75" w:type="dxa"/>
            </w:tcMar>
            <w:vAlign w:val="center"/>
          </w:tcPr>
          <w:p w:rsidR="00281650" w:rsidRPr="009E6E3C" w:rsidRDefault="00281650" w:rsidP="00281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/ Б х 100</w:t>
            </w:r>
          </w:p>
          <w:p w:rsidR="00281650" w:rsidRPr="00144E1E" w:rsidRDefault="00281650" w:rsidP="00281650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54" w:type="dxa"/>
            <w:gridSpan w:val="2"/>
          </w:tcPr>
          <w:p w:rsidR="00281650" w:rsidRPr="009E6E3C" w:rsidRDefault="00281650" w:rsidP="00281650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 - фактическая площадь территории кладбищ,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которой осуществлены работы по уходу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содержанию, за отчетный период (по данным МКУ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СГК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);</w:t>
            </w:r>
          </w:p>
          <w:p w:rsidR="00281650" w:rsidRPr="00144E1E" w:rsidRDefault="00281650" w:rsidP="00281650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 - общая площадь территории кладбищ, подлежащих уходу и содержанию (по данным МКУ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СГК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A91F36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A91F36" w:rsidRDefault="0028002E" w:rsidP="00E022D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  <w:r w:rsidR="006B08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A91F36" w:rsidRPr="00545B77" w:rsidRDefault="00A91F36" w:rsidP="00A91F36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промытых специализированными машинами систем водопонижения города Ростова-на-Дону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A91F36" w:rsidRPr="0050629E" w:rsidRDefault="00281650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A91F36" w:rsidRDefault="00281650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A91F36" w:rsidRPr="00144E1E" w:rsidRDefault="001110EC" w:rsidP="001110E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Значение по данному показателю формируется</w:t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исходя из ф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актическ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ой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протяженност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промытых специализированными машинами систем водопонижения города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Ростова-на-Дону в отчетном периоде (по данным муниципального специализированного унитарного предприятия по ремонту, строительству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="00281650"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эксплуатации искусственных сооружений на основании актов выполненных работ)</w:t>
            </w:r>
          </w:p>
        </w:tc>
      </w:tr>
      <w:tr w:rsidR="00A91F36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A91F36" w:rsidRDefault="0028002E" w:rsidP="00E022D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  <w:r w:rsidR="006B08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A91F36" w:rsidRPr="00545B77" w:rsidRDefault="00A91F36" w:rsidP="00A91F36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территории городских лесов, </w:t>
            </w:r>
            <w:r w:rsidR="00280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которой осуществлены работы по ведению лесного хозяйства, использованию, охране </w:t>
            </w:r>
            <w:r w:rsidR="00281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защите городских лесов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A91F36" w:rsidRPr="0050629E" w:rsidRDefault="00281650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A91F36" w:rsidRDefault="00281650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A91F36" w:rsidRPr="00144E1E" w:rsidRDefault="001110EC" w:rsidP="001110E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sz w:val="24"/>
                <w:szCs w:val="24"/>
              </w:rPr>
              <w:t>Значение по данному показателю формируется</w:t>
            </w:r>
            <w:r w:rsidRPr="005762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81650" w:rsidRPr="005762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исходя из площади территории городских лесов, на которой осуществлены работы по ведению лесного хозяйства, использованию, охране и защите городских лесов, за отчетный период (по данным </w:t>
            </w:r>
            <w:proofErr w:type="spellStart"/>
            <w:r w:rsidR="002816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УБиЛХ</w:t>
            </w:r>
            <w:proofErr w:type="spellEnd"/>
            <w:r w:rsidR="00281650" w:rsidRPr="005762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281650" w:rsidRPr="0028002E" w:rsidTr="00281650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8534A7" w:rsidRPr="0028002E" w:rsidRDefault="00281650" w:rsidP="008534A7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 xml:space="preserve">Комплекс процессных мероприятий </w:t>
            </w:r>
          </w:p>
          <w:p w:rsidR="00281650" w:rsidRPr="0028002E" w:rsidRDefault="00281650" w:rsidP="008534A7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>«Охрана окружающей среды города Ростова-на-Дону»</w:t>
            </w:r>
          </w:p>
        </w:tc>
      </w:tr>
      <w:tr w:rsidR="008534A7" w:rsidRPr="00144E1E" w:rsidTr="005F2050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8534A7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8534A7" w:rsidRPr="00545B77" w:rsidRDefault="008534A7" w:rsidP="001110EC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spellStart"/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противопаводковых</w:t>
            </w:r>
            <w:proofErr w:type="spellEnd"/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мероприятий </w:t>
            </w:r>
            <w:r w:rsidR="00D70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гидротехнических сооружениях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8534A7" w:rsidRPr="0050629E" w:rsidRDefault="008534A7" w:rsidP="008534A7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8534A7" w:rsidRDefault="00D7008F" w:rsidP="008534A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3135" w:type="dxa"/>
            <w:gridSpan w:val="3"/>
            <w:tcMar>
              <w:left w:w="75" w:type="dxa"/>
              <w:right w:w="75" w:type="dxa"/>
            </w:tcMar>
            <w:vAlign w:val="center"/>
          </w:tcPr>
          <w:p w:rsidR="008534A7" w:rsidRPr="00144E1E" w:rsidRDefault="008534A7" w:rsidP="008534A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5C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/ Б х 100</w:t>
            </w:r>
          </w:p>
        </w:tc>
        <w:tc>
          <w:tcPr>
            <w:tcW w:w="5954" w:type="dxa"/>
            <w:gridSpan w:val="2"/>
          </w:tcPr>
          <w:p w:rsidR="008534A7" w:rsidRPr="009E6E3C" w:rsidRDefault="008534A7" w:rsidP="008534A7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 - фактическое количество мероприятий, выполненных в рамках предоставления субсидии </w:t>
            </w:r>
            <w:r w:rsidR="00D700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на обеспечение безопасности на гидротехнических сооружениях и </w:t>
            </w:r>
            <w:proofErr w:type="spellStart"/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противопаводковые</w:t>
            </w:r>
            <w:proofErr w:type="spellEnd"/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мероприятия </w:t>
            </w:r>
            <w:r w:rsidR="00D700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отчетном периоде (по данным получателя субсидии);</w:t>
            </w:r>
          </w:p>
          <w:p w:rsidR="008534A7" w:rsidRPr="00144E1E" w:rsidRDefault="008534A7" w:rsidP="008534A7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 - общее количество мероприятий, предусмотренных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предоставления субсидии на обеспечение безопасности на гидротехнических сооружениях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proofErr w:type="spellStart"/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противопаводковые</w:t>
            </w:r>
            <w:proofErr w:type="spellEnd"/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мероприятия в соответствии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9E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соглашением о предоставлении субсидии</w:t>
            </w:r>
          </w:p>
        </w:tc>
      </w:tr>
      <w:tr w:rsidR="00A91F36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A91F36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A91F36" w:rsidRPr="00545B77" w:rsidRDefault="008534A7" w:rsidP="00D7008F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населения города Ростова-на-Дону, привлеченного к участию в мероприятиях, проводимых в рамках Дней защиты </w:t>
            </w:r>
            <w:r w:rsidR="00D70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экологической опасности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A91F36" w:rsidRPr="0050629E" w:rsidRDefault="00D7008F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тыс.чел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A91F36" w:rsidRDefault="00D7008F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A91F36" w:rsidRPr="00144E1E" w:rsidRDefault="001110EC" w:rsidP="001110EC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 данному показателю формируется</w:t>
            </w:r>
            <w:r w:rsidR="00D7008F"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исходя из подсчета представленной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7008F"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комитет по охране окружающей среды Администрации города Ростова-на-Дону информации от организаторов мероприятий, реализуемых в рамках Дней защиты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7008F"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экологической опасности, за отчетный период (функциональные подразделения, отраслевые (функциональные), территориальные органы Администрации города Ростова-на-Дону, предприятия, учреждения, общественность и прочие)</w:t>
            </w:r>
          </w:p>
        </w:tc>
      </w:tr>
      <w:tr w:rsidR="008534A7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8534A7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8534A7" w:rsidRPr="00545B77" w:rsidRDefault="008534A7" w:rsidP="00D7008F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информации, предоставляемой населению города Ростова-на-Дону, </w:t>
            </w:r>
            <w:r w:rsidR="00D70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экологической ситуации на террито</w:t>
            </w:r>
            <w:r w:rsidR="00D70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муниципального образования «</w:t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Ростов-на-Дону</w:t>
            </w:r>
            <w:r w:rsidR="00D70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числе: телевыступлений, публикаций </w:t>
            </w:r>
            <w:r w:rsidR="00D70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электронных </w:t>
            </w:r>
            <w:r w:rsidR="00D70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печатных СМИ (ежегодно)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8534A7" w:rsidRPr="0050629E" w:rsidRDefault="00D7008F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8534A7" w:rsidRDefault="00D7008F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8534A7" w:rsidRPr="00144E1E" w:rsidRDefault="001110EC" w:rsidP="001110EC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 данному показателю формируется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исходя из</w:t>
            </w:r>
            <w:r w:rsidR="00D7008F"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количеств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7008F"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телевыступлений, публикаций комитета по охране окружающей среды в электронных и печатных СМИ, социальных сетях и на официальном интернет-портале городской Думы и Администрации города Ростова-на-Дону за отчетный период</w:t>
            </w:r>
          </w:p>
        </w:tc>
      </w:tr>
      <w:tr w:rsidR="008534A7" w:rsidRPr="00144E1E" w:rsidTr="00F425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8534A7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8534A7" w:rsidRPr="00545B77" w:rsidRDefault="008534A7" w:rsidP="00D7008F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мероприятий, проводимых в рамках дней защиты </w:t>
            </w:r>
            <w:r w:rsidR="00D70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экологической опасности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8534A7" w:rsidRPr="0050629E" w:rsidRDefault="00D7008F" w:rsidP="00E022D6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8534A7" w:rsidRDefault="00D7008F" w:rsidP="00F4254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8534A7" w:rsidRPr="00144E1E" w:rsidRDefault="001110EC" w:rsidP="001110EC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 данному показателю формируется</w:t>
            </w:r>
            <w:r w:rsidR="00D7008F"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исходя из подсчета представленной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7008F"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комитет по охране окружающей среды Администрации города Ростова-на-Дону информации от организаторов мероприятий, реализуемых в рамках Дней защиты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7008F"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экологической опасности, за отчетный период (функциональные подразделения, </w:t>
            </w:r>
            <w:r w:rsidR="00D7008F"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отраслевые (функциональные), территориальные органы Администрации города Ростова-на-Дону, предприятия, учреждения, общественность и прочие)</w:t>
            </w:r>
          </w:p>
        </w:tc>
      </w:tr>
      <w:tr w:rsidR="00D7008F" w:rsidRPr="00144E1E" w:rsidTr="001812D1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D7008F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D7008F" w:rsidRPr="00545B77" w:rsidRDefault="00D7008F" w:rsidP="00D7008F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устраненных нарушений «</w:t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 города Ростова-на-Дону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части загрязнения отходами территорий общего пользования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D7008F" w:rsidRPr="0050629E" w:rsidRDefault="00D7008F" w:rsidP="00D7008F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D7008F" w:rsidRDefault="00D7008F" w:rsidP="00D7008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3135" w:type="dxa"/>
            <w:gridSpan w:val="3"/>
            <w:tcMar>
              <w:left w:w="75" w:type="dxa"/>
              <w:right w:w="75" w:type="dxa"/>
            </w:tcMar>
            <w:vAlign w:val="center"/>
          </w:tcPr>
          <w:p w:rsidR="00D7008F" w:rsidRPr="0050629E" w:rsidRDefault="00D7008F" w:rsidP="00D70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/ Б х 100</w:t>
            </w:r>
          </w:p>
          <w:p w:rsidR="00D7008F" w:rsidRPr="00144E1E" w:rsidRDefault="00D7008F" w:rsidP="00D7008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54" w:type="dxa"/>
            <w:gridSpan w:val="2"/>
          </w:tcPr>
          <w:p w:rsidR="00D7008F" w:rsidRPr="0050629E" w:rsidRDefault="00D7008F" w:rsidP="00D7008F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- фактическое количество устраненных нарушений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 города Ростова-на-Дону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части загрязнения отходами территорий общего пользования в результате привлечения комитетом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охране окружающей среды к административной ответственности за отчетный период (по данным комитета по охране окружающей среды);</w:t>
            </w:r>
          </w:p>
          <w:p w:rsidR="00D7008F" w:rsidRPr="00144E1E" w:rsidRDefault="00D7008F" w:rsidP="00D7008F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- общее количество нарушений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 города Ростова-на-Дону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части загрязнения отходами территорий общего пользования в результате привлечения комитетом по охране окружающей среды к административной ответственности за отчетный период (по данным комитета по охране окружающей среды)</w:t>
            </w:r>
          </w:p>
        </w:tc>
      </w:tr>
      <w:tr w:rsidR="008A6E0E" w:rsidRPr="00144E1E" w:rsidTr="00AB0544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8A6E0E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:rsidR="008A6E0E" w:rsidRPr="00545B77" w:rsidRDefault="008A6E0E" w:rsidP="008A6E0E">
            <w:pPr>
              <w:spacing w:after="0" w:line="288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устраненных нарушений «</w:t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 города Ростова-на-Дону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части допущения сбросов неочищенных сточных вод на рельеф местности, в том числе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85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зонах водных объектов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8A6E0E" w:rsidRPr="0050629E" w:rsidRDefault="008A6E0E" w:rsidP="008A6E0E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8A6E0E" w:rsidRDefault="008A6E0E" w:rsidP="008A6E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3135" w:type="dxa"/>
            <w:gridSpan w:val="3"/>
            <w:tcMar>
              <w:left w:w="75" w:type="dxa"/>
              <w:right w:w="75" w:type="dxa"/>
            </w:tcMar>
            <w:vAlign w:val="center"/>
          </w:tcPr>
          <w:p w:rsidR="008A6E0E" w:rsidRPr="0050629E" w:rsidRDefault="008A6E0E" w:rsidP="008A6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/ Б х 100</w:t>
            </w:r>
          </w:p>
          <w:p w:rsidR="008A6E0E" w:rsidRPr="00144E1E" w:rsidRDefault="008A6E0E" w:rsidP="008A6E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54" w:type="dxa"/>
            <w:gridSpan w:val="2"/>
          </w:tcPr>
          <w:p w:rsidR="008A6E0E" w:rsidRPr="0050629E" w:rsidRDefault="008A6E0E" w:rsidP="008A6E0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- фактическое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личество устраненных нарушений «</w:t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 города Ростова-на-Дону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части допущения сбросов неочищенных сточных вод на рельеф местности, в том числе в </w:t>
            </w:r>
            <w:proofErr w:type="spellStart"/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зонах водных объектов, в результате привлечения комитетом по охране окружающей среды к административной ответственности за отчетный период (по данным комитета по охране окружающей среды);</w:t>
            </w:r>
          </w:p>
          <w:p w:rsidR="008A6E0E" w:rsidRPr="00144E1E" w:rsidRDefault="008A6E0E" w:rsidP="008A6E0E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- общее количество нарушений «</w:t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 города Ростова-на-Дону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06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части загрязнения отходами территорий общего пользования в результате привлечения комитетом по охране окружающей среды к административной ответственности за отчетный период (по данным комит</w:t>
            </w:r>
            <w:r w:rsidR="00111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ета по охране окружающей среды).</w:t>
            </w:r>
          </w:p>
        </w:tc>
      </w:tr>
      <w:tr w:rsidR="008A6E0E" w:rsidRPr="0028002E" w:rsidTr="008A6E0E">
        <w:trPr>
          <w:jc w:val="center"/>
        </w:trPr>
        <w:tc>
          <w:tcPr>
            <w:tcW w:w="15730" w:type="dxa"/>
            <w:gridSpan w:val="9"/>
            <w:tcMar>
              <w:left w:w="75" w:type="dxa"/>
              <w:right w:w="75" w:type="dxa"/>
            </w:tcMar>
            <w:vAlign w:val="center"/>
          </w:tcPr>
          <w:p w:rsidR="008A6E0E" w:rsidRPr="0028002E" w:rsidRDefault="008A6E0E" w:rsidP="008A6E0E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 xml:space="preserve">Комплекс процессных мероприятий </w:t>
            </w:r>
          </w:p>
          <w:p w:rsidR="008A6E0E" w:rsidRPr="0028002E" w:rsidRDefault="008A6E0E" w:rsidP="008A6E0E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8002E">
              <w:rPr>
                <w:b/>
              </w:rPr>
              <w:t>«Проведение обследования многоквартирных домов, ограничение доступа граждан к аварийному жилому и нежилому фонду, снос аварийного жилищного фонда»</w:t>
            </w:r>
          </w:p>
        </w:tc>
      </w:tr>
      <w:tr w:rsidR="008A6E0E" w:rsidRPr="00144E1E" w:rsidTr="00CB1339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:rsidR="008A6E0E" w:rsidRDefault="006B088A" w:rsidP="0028002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  <w:r w:rsidR="002800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:rsidR="008A6E0E" w:rsidRPr="003D18F5" w:rsidRDefault="008A6E0E" w:rsidP="008A6E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снесенных аварийных многоквартирных домов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:rsidR="008A6E0E" w:rsidRPr="0050629E" w:rsidRDefault="008A6E0E" w:rsidP="008A6E0E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:rsidR="008A6E0E" w:rsidRDefault="008A6E0E" w:rsidP="008A6E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53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5"/>
            <w:tcMar>
              <w:left w:w="75" w:type="dxa"/>
              <w:right w:w="75" w:type="dxa"/>
            </w:tcMar>
          </w:tcPr>
          <w:p w:rsidR="008A6E0E" w:rsidRPr="00144E1E" w:rsidRDefault="008A6E0E" w:rsidP="006B088A">
            <w:pPr>
              <w:spacing w:after="0" w:line="288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A6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по данному показателю формируется по фактическому количеству аварийных многоквартирных домов, снесенных в отчетном периоде (по данным МКУ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A6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УЖКХ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A6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актов выполненных работ)</w:t>
            </w:r>
          </w:p>
        </w:tc>
      </w:tr>
    </w:tbl>
    <w:p w:rsidR="00E65B7E" w:rsidRDefault="00E65B7E"/>
    <w:sectPr w:rsidR="00E65B7E" w:rsidSect="00224C50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3B9"/>
    <w:rsid w:val="0005291F"/>
    <w:rsid w:val="000553A2"/>
    <w:rsid w:val="001110EC"/>
    <w:rsid w:val="00155727"/>
    <w:rsid w:val="0017028F"/>
    <w:rsid w:val="00182026"/>
    <w:rsid w:val="001C17B2"/>
    <w:rsid w:val="001C3D20"/>
    <w:rsid w:val="001F2117"/>
    <w:rsid w:val="00224C50"/>
    <w:rsid w:val="002337F9"/>
    <w:rsid w:val="002724C4"/>
    <w:rsid w:val="0028002E"/>
    <w:rsid w:val="00281650"/>
    <w:rsid w:val="002C5945"/>
    <w:rsid w:val="002C68F7"/>
    <w:rsid w:val="003342D2"/>
    <w:rsid w:val="003A0C8F"/>
    <w:rsid w:val="0042506E"/>
    <w:rsid w:val="00425D29"/>
    <w:rsid w:val="004523B9"/>
    <w:rsid w:val="00466B6D"/>
    <w:rsid w:val="0048450F"/>
    <w:rsid w:val="0050339E"/>
    <w:rsid w:val="0050629E"/>
    <w:rsid w:val="00507416"/>
    <w:rsid w:val="00545B77"/>
    <w:rsid w:val="005661CB"/>
    <w:rsid w:val="0058355C"/>
    <w:rsid w:val="00594235"/>
    <w:rsid w:val="00627E39"/>
    <w:rsid w:val="006B088A"/>
    <w:rsid w:val="006C1AE9"/>
    <w:rsid w:val="006E2F89"/>
    <w:rsid w:val="007205BA"/>
    <w:rsid w:val="007A6834"/>
    <w:rsid w:val="007E25A1"/>
    <w:rsid w:val="008534A7"/>
    <w:rsid w:val="008A6E0E"/>
    <w:rsid w:val="00950AC2"/>
    <w:rsid w:val="00963EE0"/>
    <w:rsid w:val="00991D3B"/>
    <w:rsid w:val="009E2B83"/>
    <w:rsid w:val="009E6E3C"/>
    <w:rsid w:val="00A369DB"/>
    <w:rsid w:val="00A91F36"/>
    <w:rsid w:val="00AB5CB2"/>
    <w:rsid w:val="00B113E4"/>
    <w:rsid w:val="00B441EC"/>
    <w:rsid w:val="00C36259"/>
    <w:rsid w:val="00C47739"/>
    <w:rsid w:val="00C6515E"/>
    <w:rsid w:val="00C759BF"/>
    <w:rsid w:val="00CC53D2"/>
    <w:rsid w:val="00CF2A0E"/>
    <w:rsid w:val="00D2788A"/>
    <w:rsid w:val="00D5004D"/>
    <w:rsid w:val="00D7008F"/>
    <w:rsid w:val="00D83A2F"/>
    <w:rsid w:val="00DB73EF"/>
    <w:rsid w:val="00DE3DE0"/>
    <w:rsid w:val="00DE7BBD"/>
    <w:rsid w:val="00E022D6"/>
    <w:rsid w:val="00E32ABE"/>
    <w:rsid w:val="00E65B7E"/>
    <w:rsid w:val="00EC00B4"/>
    <w:rsid w:val="00F42545"/>
    <w:rsid w:val="00F8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36EE6-6FFC-414A-B648-8C8895D56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507416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50741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50741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Cell">
    <w:name w:val="ConsPlusCell"/>
    <w:uiPriority w:val="99"/>
    <w:rsid w:val="00507416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ConsPlusNormal0">
    <w:name w:val="ConsPlusNormal Знак"/>
    <w:link w:val="ConsPlusNormal"/>
    <w:rsid w:val="00507416"/>
    <w:rPr>
      <w:rFonts w:ascii="Times New Roman" w:eastAsiaTheme="minorEastAsia" w:hAnsi="Times New Roman" w:cs="Times New Roman"/>
      <w:sz w:val="24"/>
      <w:lang w:eastAsia="ru-RU"/>
    </w:rPr>
  </w:style>
  <w:style w:type="character" w:styleId="a5">
    <w:name w:val="Hyperlink"/>
    <w:basedOn w:val="a0"/>
    <w:uiPriority w:val="99"/>
    <w:semiHidden/>
    <w:unhideWhenUsed/>
    <w:rsid w:val="0050629E"/>
    <w:rPr>
      <w:color w:val="0000FF"/>
      <w:u w:val="single"/>
    </w:rPr>
  </w:style>
  <w:style w:type="paragraph" w:styleId="a6">
    <w:name w:val="List Paragraph"/>
    <w:basedOn w:val="a"/>
    <w:link w:val="a7"/>
    <w:uiPriority w:val="1"/>
    <w:qFormat/>
    <w:rsid w:val="006E2F89"/>
    <w:pPr>
      <w:ind w:left="720"/>
      <w:contextualSpacing/>
    </w:pPr>
  </w:style>
  <w:style w:type="character" w:customStyle="1" w:styleId="a7">
    <w:name w:val="Абзац списка Знак"/>
    <w:basedOn w:val="a0"/>
    <w:link w:val="a6"/>
    <w:uiPriority w:val="1"/>
    <w:rsid w:val="006E2F89"/>
  </w:style>
  <w:style w:type="paragraph" w:customStyle="1" w:styleId="a8">
    <w:name w:val="Нормальный (таблица)"/>
    <w:basedOn w:val="a"/>
    <w:next w:val="a"/>
    <w:uiPriority w:val="99"/>
    <w:rsid w:val="006E2F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6E2F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11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13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12</Pages>
  <Words>3680</Words>
  <Characters>20982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Жигайлова Дарья Геннадьевна</dc:creator>
  <cp:keywords/>
  <dc:description/>
  <cp:lastModifiedBy>Жигайлова Дарья Геннадьевна</cp:lastModifiedBy>
  <cp:revision>18</cp:revision>
  <cp:lastPrinted>2026-05-13T12:56:00Z</cp:lastPrinted>
  <dcterms:created xsi:type="dcterms:W3CDTF">2025-10-10T06:50:00Z</dcterms:created>
  <dcterms:modified xsi:type="dcterms:W3CDTF">2026-05-13T13:02:00Z</dcterms:modified>
</cp:coreProperties>
</file>